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335"/>
        <w:tblW w:w="9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52"/>
      </w:tblGrid>
      <w:tr w:rsidR="00C30A63" w:rsidRPr="00C30A63" w:rsidTr="00BE18B8">
        <w:tc>
          <w:tcPr>
            <w:tcW w:w="9152" w:type="dxa"/>
            <w:tcBorders>
              <w:top w:val="single" w:sz="6" w:space="0" w:color="auto"/>
              <w:left w:val="single" w:sz="6" w:space="0" w:color="auto"/>
              <w:bottom w:val="single" w:sz="6" w:space="0" w:color="auto"/>
              <w:right w:val="single" w:sz="6" w:space="0" w:color="auto"/>
            </w:tcBorders>
            <w:shd w:val="clear" w:color="auto" w:fill="auto"/>
            <w:hideMark/>
          </w:tcPr>
          <w:p w:rsidR="00C30A63" w:rsidRPr="00C30A63" w:rsidRDefault="000E0E5B" w:rsidP="000E0E5B">
            <w:pPr>
              <w:widowControl/>
              <w:jc w:val="center"/>
              <w:textAlignment w:val="baseline"/>
              <w:divId w:val="1408378203"/>
              <w:rPr>
                <w:rFonts w:ascii="Times New Roman" w:eastAsia="Times New Roman" w:hAnsi="Times New Roman" w:cs="Times New Roman"/>
                <w:color w:val="auto"/>
                <w:lang w:val="fr-FR" w:eastAsia="fr-FR" w:bidi="ar-SA"/>
              </w:rPr>
            </w:pPr>
            <w:proofErr w:type="spellStart"/>
            <w:r>
              <w:rPr>
                <w:rFonts w:ascii="Times New Roman" w:eastAsia="Times New Roman" w:hAnsi="Times New Roman" w:cs="Times New Roman"/>
                <w:color w:val="auto"/>
                <w:sz w:val="28"/>
                <w:szCs w:val="28"/>
                <w:lang w:val="en-US" w:eastAsia="fr-FR" w:bidi="ar-SA"/>
              </w:rPr>
              <w:t>Regionalzentrum</w:t>
            </w:r>
            <w:proofErr w:type="spellEnd"/>
            <w:r>
              <w:rPr>
                <w:rFonts w:ascii="Times New Roman" w:eastAsia="Times New Roman" w:hAnsi="Times New Roman" w:cs="Times New Roman"/>
                <w:color w:val="auto"/>
                <w:sz w:val="28"/>
                <w:szCs w:val="28"/>
                <w:lang w:val="en-US" w:eastAsia="fr-FR" w:bidi="ar-SA"/>
              </w:rPr>
              <w:t xml:space="preserve"> </w:t>
            </w:r>
            <w:proofErr w:type="spellStart"/>
            <w:r>
              <w:rPr>
                <w:rFonts w:ascii="Times New Roman" w:eastAsia="Times New Roman" w:hAnsi="Times New Roman" w:cs="Times New Roman"/>
                <w:color w:val="auto"/>
                <w:sz w:val="28"/>
                <w:szCs w:val="28"/>
                <w:lang w:val="en-US" w:eastAsia="fr-FR" w:bidi="ar-SA"/>
              </w:rPr>
              <w:t>der</w:t>
            </w:r>
            <w:proofErr w:type="spellEnd"/>
            <w:r>
              <w:rPr>
                <w:rFonts w:ascii="Times New Roman" w:eastAsia="Times New Roman" w:hAnsi="Times New Roman" w:cs="Times New Roman"/>
                <w:color w:val="auto"/>
                <w:sz w:val="28"/>
                <w:szCs w:val="28"/>
                <w:lang w:val="en-US" w:eastAsia="fr-FR" w:bidi="ar-SA"/>
              </w:rPr>
              <w:t xml:space="preserve"> </w:t>
            </w:r>
            <w:proofErr w:type="spellStart"/>
            <w:r>
              <w:rPr>
                <w:rFonts w:ascii="Times New Roman" w:eastAsia="Times New Roman" w:hAnsi="Times New Roman" w:cs="Times New Roman"/>
                <w:color w:val="auto"/>
                <w:sz w:val="28"/>
                <w:szCs w:val="28"/>
                <w:lang w:val="en-US" w:eastAsia="fr-FR" w:bidi="ar-SA"/>
              </w:rPr>
              <w:t>Staatskorporation</w:t>
            </w:r>
            <w:proofErr w:type="spellEnd"/>
            <w:r>
              <w:rPr>
                <w:rFonts w:ascii="Times New Roman" w:eastAsia="Times New Roman" w:hAnsi="Times New Roman" w:cs="Times New Roman"/>
                <w:color w:val="auto"/>
                <w:sz w:val="28"/>
                <w:szCs w:val="28"/>
                <w:lang w:val="en-US" w:eastAsia="fr-FR" w:bidi="ar-SA"/>
              </w:rPr>
              <w:t xml:space="preserve"> Rosatom</w:t>
            </w:r>
            <w:r w:rsidR="00C30A63" w:rsidRPr="00C30A63">
              <w:rPr>
                <w:rFonts w:ascii="Times New Roman" w:eastAsia="Times New Roman" w:hAnsi="Times New Roman" w:cs="Times New Roman"/>
                <w:color w:val="auto"/>
                <w:sz w:val="28"/>
                <w:szCs w:val="28"/>
                <w:lang w:val="fr-FR" w:eastAsia="fr-FR" w:bidi="ar-SA"/>
              </w:rPr>
              <w:t> </w:t>
            </w:r>
          </w:p>
        </w:tc>
      </w:tr>
      <w:tr w:rsidR="00C30A63" w:rsidRPr="00C30A63" w:rsidTr="00BE18B8">
        <w:tc>
          <w:tcPr>
            <w:tcW w:w="9152" w:type="dxa"/>
            <w:tcBorders>
              <w:top w:val="nil"/>
              <w:left w:val="single" w:sz="6" w:space="0" w:color="auto"/>
              <w:bottom w:val="single" w:sz="6" w:space="0" w:color="auto"/>
              <w:right w:val="single" w:sz="6" w:space="0" w:color="auto"/>
            </w:tcBorders>
            <w:shd w:val="clear" w:color="auto" w:fill="auto"/>
            <w:hideMark/>
          </w:tcPr>
          <w:p w:rsidR="00C30A63" w:rsidRPr="00BE18B8" w:rsidRDefault="00C30A63" w:rsidP="00BE18B8">
            <w:pPr>
              <w:widowControl/>
              <w:jc w:val="center"/>
              <w:textAlignment w:val="baseline"/>
              <w:rPr>
                <w:rFonts w:ascii="Times New Roman" w:eastAsia="Times New Roman" w:hAnsi="Times New Roman" w:cs="Times New Roman"/>
                <w:b/>
                <w:bCs/>
                <w:color w:val="auto"/>
                <w:lang w:val="fr-FR" w:eastAsia="fr-FR" w:bidi="ar-SA"/>
              </w:rPr>
            </w:pPr>
            <w:proofErr w:type="spellStart"/>
            <w:r w:rsidRPr="00BE18B8">
              <w:rPr>
                <w:rFonts w:ascii="Times New Roman" w:eastAsia="Times New Roman" w:hAnsi="Times New Roman" w:cs="Times New Roman"/>
                <w:b/>
                <w:bCs/>
                <w:color w:val="auto"/>
                <w:sz w:val="28"/>
                <w:szCs w:val="28"/>
                <w:lang w:val="en-GB" w:eastAsia="fr-FR" w:bidi="ar-SA"/>
              </w:rPr>
              <w:t>Ros</w:t>
            </w:r>
            <w:r w:rsidRPr="00BE18B8">
              <w:rPr>
                <w:rFonts w:ascii="Times New Roman" w:eastAsia="Times New Roman" w:hAnsi="Times New Roman" w:cs="Times New Roman"/>
                <w:b/>
                <w:bCs/>
                <w:color w:val="auto"/>
                <w:sz w:val="28"/>
                <w:szCs w:val="28"/>
                <w:lang w:eastAsia="fr-FR" w:bidi="ar-SA"/>
              </w:rPr>
              <w:t>atom</w:t>
            </w:r>
            <w:proofErr w:type="spellEnd"/>
            <w:r w:rsidR="00F56F4A" w:rsidRPr="00BE18B8">
              <w:rPr>
                <w:rFonts w:ascii="Times New Roman" w:eastAsia="Times New Roman" w:hAnsi="Times New Roman" w:cs="Times New Roman"/>
                <w:b/>
                <w:bCs/>
                <w:color w:val="auto"/>
                <w:sz w:val="28"/>
                <w:szCs w:val="28"/>
                <w:lang w:val="fr-FR" w:eastAsia="fr-FR" w:bidi="ar-SA"/>
              </w:rPr>
              <w:t xml:space="preserve"> Western Europe </w:t>
            </w:r>
            <w:r w:rsidRPr="00BE18B8">
              <w:rPr>
                <w:rFonts w:ascii="Times New Roman" w:eastAsia="Times New Roman" w:hAnsi="Times New Roman" w:cs="Times New Roman"/>
                <w:b/>
                <w:bCs/>
                <w:color w:val="auto"/>
                <w:sz w:val="28"/>
                <w:szCs w:val="28"/>
                <w:lang w:eastAsia="fr-FR" w:bidi="ar-SA"/>
              </w:rPr>
              <w:t>SARL</w:t>
            </w:r>
            <w:r w:rsidRPr="00BE18B8">
              <w:rPr>
                <w:rFonts w:ascii="Times New Roman" w:eastAsia="Times New Roman" w:hAnsi="Times New Roman" w:cs="Times New Roman"/>
                <w:b/>
                <w:bCs/>
                <w:color w:val="auto"/>
                <w:sz w:val="28"/>
                <w:szCs w:val="28"/>
                <w:lang w:val="fr-FR" w:eastAsia="fr-FR" w:bidi="ar-SA"/>
              </w:rPr>
              <w:t> </w:t>
            </w:r>
          </w:p>
        </w:tc>
      </w:tr>
      <w:tr w:rsidR="00C30A63" w:rsidRPr="00C30A63" w:rsidTr="00BE18B8">
        <w:tc>
          <w:tcPr>
            <w:tcW w:w="9152" w:type="dxa"/>
            <w:tcBorders>
              <w:top w:val="nil"/>
              <w:left w:val="single" w:sz="6" w:space="0" w:color="auto"/>
              <w:bottom w:val="single" w:sz="6" w:space="0" w:color="auto"/>
              <w:right w:val="single" w:sz="6" w:space="0" w:color="auto"/>
            </w:tcBorders>
            <w:shd w:val="clear" w:color="auto" w:fill="auto"/>
            <w:hideMark/>
          </w:tcPr>
          <w:p w:rsidR="00C30A63" w:rsidRPr="00BD7DB1" w:rsidRDefault="000E0E5B" w:rsidP="00BD7DB1">
            <w:pPr>
              <w:widowControl/>
              <w:jc w:val="center"/>
              <w:textAlignment w:val="baseline"/>
              <w:rPr>
                <w:rFonts w:ascii="Times New Roman" w:eastAsia="Times New Roman" w:hAnsi="Times New Roman" w:cs="Times New Roman"/>
                <w:color w:val="auto"/>
                <w:lang w:val="en-US" w:eastAsia="fr-FR" w:bidi="ar-SA"/>
              </w:rPr>
            </w:pPr>
            <w:r w:rsidRPr="000E0E5B">
              <w:rPr>
                <w:rFonts w:ascii="Times New Roman" w:eastAsia="Times New Roman" w:hAnsi="Times New Roman" w:cs="Times New Roman"/>
                <w:bCs/>
                <w:color w:val="auto"/>
                <w:sz w:val="28"/>
                <w:szCs w:val="28"/>
                <w:lang w:val="en-US" w:eastAsia="fr-FR" w:bidi="ar-SA"/>
              </w:rPr>
              <w:t>L</w:t>
            </w:r>
            <w:proofErr w:type="spellStart"/>
            <w:r w:rsidR="00BD7DB1">
              <w:rPr>
                <w:rFonts w:ascii="Times New Roman" w:eastAsia="Times New Roman" w:hAnsi="Times New Roman" w:cs="Times New Roman"/>
                <w:bCs/>
                <w:color w:val="auto"/>
                <w:sz w:val="28"/>
                <w:szCs w:val="28"/>
                <w:lang w:eastAsia="fr-FR" w:bidi="ar-SA"/>
              </w:rPr>
              <w:t>okale</w:t>
            </w:r>
            <w:proofErr w:type="spellEnd"/>
            <w:r w:rsidRPr="000E0E5B">
              <w:rPr>
                <w:rFonts w:ascii="Times New Roman" w:eastAsia="Times New Roman" w:hAnsi="Times New Roman" w:cs="Times New Roman"/>
                <w:bCs/>
                <w:color w:val="auto"/>
                <w:sz w:val="28"/>
                <w:szCs w:val="28"/>
                <w:lang w:eastAsia="fr-FR" w:bidi="ar-SA"/>
              </w:rPr>
              <w:t xml:space="preserve"> </w:t>
            </w:r>
            <w:proofErr w:type="spellStart"/>
            <w:r w:rsidR="00BD7DB1">
              <w:rPr>
                <w:rFonts w:ascii="Times New Roman" w:eastAsia="Times New Roman" w:hAnsi="Times New Roman" w:cs="Times New Roman"/>
                <w:bCs/>
                <w:color w:val="auto"/>
                <w:sz w:val="28"/>
                <w:szCs w:val="28"/>
                <w:lang w:val="en-US" w:eastAsia="fr-FR" w:bidi="ar-SA"/>
              </w:rPr>
              <w:t>Ordnungsvorschrift</w:t>
            </w:r>
            <w:proofErr w:type="spellEnd"/>
          </w:p>
        </w:tc>
      </w:tr>
    </w:tbl>
    <w:p w:rsidR="00C30A63" w:rsidRPr="00BE18B8" w:rsidRDefault="00C30A63" w:rsidP="00C30A63">
      <w:pPr>
        <w:widowControl/>
        <w:textAlignment w:val="baseline"/>
        <w:rPr>
          <w:rFonts w:ascii="Segoe UI" w:eastAsia="Times New Roman" w:hAnsi="Segoe UI" w:cs="Segoe UI"/>
          <w:color w:val="auto"/>
          <w:sz w:val="28"/>
          <w:szCs w:val="28"/>
          <w:lang w:val="fr-FR" w:eastAsia="fr-FR" w:bidi="ar-SA"/>
        </w:rPr>
      </w:pPr>
    </w:p>
    <w:p w:rsidR="00C30A63" w:rsidRDefault="00C30A63" w:rsidP="00C30A63">
      <w:pPr>
        <w:widowControl/>
        <w:textAlignment w:val="baseline"/>
        <w:rPr>
          <w:rFonts w:ascii="Segoe UI" w:eastAsia="Times New Roman" w:hAnsi="Segoe UI" w:cs="Segoe UI"/>
          <w:color w:val="auto"/>
          <w:sz w:val="28"/>
          <w:szCs w:val="28"/>
          <w:lang w:val="fr-FR" w:eastAsia="fr-FR" w:bidi="ar-SA"/>
        </w:rPr>
      </w:pPr>
    </w:p>
    <w:p w:rsidR="00BE18B8" w:rsidRDefault="00BE18B8" w:rsidP="00C30A63">
      <w:pPr>
        <w:widowControl/>
        <w:textAlignment w:val="baseline"/>
        <w:rPr>
          <w:rFonts w:ascii="Segoe UI" w:eastAsia="Times New Roman" w:hAnsi="Segoe UI" w:cs="Segoe UI"/>
          <w:color w:val="auto"/>
          <w:sz w:val="28"/>
          <w:szCs w:val="28"/>
          <w:lang w:val="fr-FR" w:eastAsia="fr-FR" w:bidi="ar-SA"/>
        </w:rPr>
      </w:pPr>
    </w:p>
    <w:p w:rsidR="00BE18B8" w:rsidRDefault="00BE18B8" w:rsidP="00C30A63">
      <w:pPr>
        <w:widowControl/>
        <w:textAlignment w:val="baseline"/>
        <w:rPr>
          <w:rFonts w:ascii="Segoe UI" w:eastAsia="Times New Roman" w:hAnsi="Segoe UI" w:cs="Segoe UI"/>
          <w:color w:val="auto"/>
          <w:sz w:val="28"/>
          <w:szCs w:val="28"/>
          <w:lang w:val="fr-FR" w:eastAsia="fr-FR" w:bidi="ar-SA"/>
        </w:rPr>
      </w:pPr>
    </w:p>
    <w:p w:rsidR="00BE18B8" w:rsidRDefault="00BE18B8" w:rsidP="00C30A63">
      <w:pPr>
        <w:widowControl/>
        <w:textAlignment w:val="baseline"/>
        <w:rPr>
          <w:rFonts w:ascii="Segoe UI" w:eastAsia="Times New Roman" w:hAnsi="Segoe UI" w:cs="Segoe UI"/>
          <w:color w:val="auto"/>
          <w:sz w:val="28"/>
          <w:szCs w:val="28"/>
          <w:lang w:val="fr-FR" w:eastAsia="fr-FR" w:bidi="ar-SA"/>
        </w:rPr>
      </w:pPr>
    </w:p>
    <w:p w:rsidR="00BE18B8" w:rsidRDefault="00BE18B8" w:rsidP="00C30A63">
      <w:pPr>
        <w:widowControl/>
        <w:textAlignment w:val="baseline"/>
        <w:rPr>
          <w:rFonts w:ascii="Segoe UI" w:eastAsia="Times New Roman" w:hAnsi="Segoe UI" w:cs="Segoe UI"/>
          <w:color w:val="auto"/>
          <w:sz w:val="28"/>
          <w:szCs w:val="28"/>
          <w:lang w:val="fr-FR" w:eastAsia="fr-FR" w:bidi="ar-SA"/>
        </w:rPr>
      </w:pPr>
    </w:p>
    <w:p w:rsidR="00BE18B8" w:rsidRPr="00BE18B8" w:rsidRDefault="00BE18B8" w:rsidP="00C30A63">
      <w:pPr>
        <w:widowControl/>
        <w:textAlignment w:val="baseline"/>
        <w:rPr>
          <w:rFonts w:ascii="Segoe UI" w:eastAsia="Times New Roman" w:hAnsi="Segoe UI" w:cs="Segoe UI"/>
          <w:color w:val="auto"/>
          <w:sz w:val="28"/>
          <w:szCs w:val="28"/>
          <w:lang w:val="fr-FR" w:eastAsia="fr-FR" w:bidi="ar-S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75"/>
        <w:gridCol w:w="2699"/>
        <w:gridCol w:w="3010"/>
      </w:tblGrid>
      <w:tr w:rsidR="00C30A63" w:rsidRPr="00BD7DB1" w:rsidTr="00C30A63">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C30A63" w:rsidRPr="00CD13D4" w:rsidRDefault="00C30A63" w:rsidP="00C30A63">
            <w:pPr>
              <w:widowControl/>
              <w:jc w:val="center"/>
              <w:textAlignment w:val="baseline"/>
              <w:rPr>
                <w:rFonts w:ascii="Times New Roman" w:eastAsia="Times New Roman" w:hAnsi="Times New Roman" w:cs="Times New Roman"/>
                <w:caps/>
                <w:color w:val="auto"/>
                <w:lang w:val="de-DE" w:eastAsia="fr-FR" w:bidi="ar-SA"/>
              </w:rPr>
            </w:pPr>
            <w:r w:rsidRPr="00C30A63">
              <w:rPr>
                <w:rFonts w:ascii="Times New Roman" w:eastAsia="Times New Roman" w:hAnsi="Times New Roman" w:cs="Times New Roman"/>
                <w:caps/>
                <w:color w:val="auto"/>
                <w:sz w:val="28"/>
                <w:szCs w:val="28"/>
                <w:lang w:val="fr-FR" w:eastAsia="fr-FR" w:bidi="ar-SA"/>
              </w:rPr>
              <w:t> </w:t>
            </w:r>
          </w:p>
          <w:p w:rsidR="00034757" w:rsidRPr="00034757" w:rsidRDefault="00034757" w:rsidP="00C30A63">
            <w:pPr>
              <w:widowControl/>
              <w:jc w:val="center"/>
              <w:textAlignment w:val="baseline"/>
              <w:rPr>
                <w:rFonts w:ascii="Times New Roman" w:eastAsia="Times New Roman" w:hAnsi="Times New Roman" w:cs="Times New Roman"/>
                <w:color w:val="auto"/>
                <w:sz w:val="28"/>
                <w:szCs w:val="28"/>
                <w:lang w:val="de-DE" w:eastAsia="fr-FR" w:bidi="ar-SA"/>
              </w:rPr>
            </w:pPr>
            <w:r>
              <w:rPr>
                <w:rFonts w:ascii="Times New Roman" w:eastAsia="Times New Roman" w:hAnsi="Times New Roman" w:cs="Times New Roman"/>
                <w:color w:val="auto"/>
                <w:sz w:val="28"/>
                <w:szCs w:val="28"/>
                <w:lang w:val="de-DE" w:eastAsia="fr-FR" w:bidi="ar-SA"/>
              </w:rPr>
              <w:t>REGELN</w:t>
            </w:r>
          </w:p>
          <w:p w:rsidR="00034757" w:rsidRPr="00034757" w:rsidRDefault="00034757" w:rsidP="00C30A63">
            <w:pPr>
              <w:widowControl/>
              <w:jc w:val="center"/>
              <w:textAlignment w:val="baseline"/>
              <w:rPr>
                <w:rFonts w:ascii="Times New Roman" w:eastAsia="Times New Roman" w:hAnsi="Times New Roman" w:cs="Times New Roman"/>
                <w:color w:val="auto"/>
                <w:sz w:val="28"/>
                <w:szCs w:val="28"/>
                <w:lang w:val="de-DE" w:eastAsia="fr-FR" w:bidi="ar-SA"/>
              </w:rPr>
            </w:pPr>
            <w:r w:rsidRPr="00034757">
              <w:rPr>
                <w:rFonts w:ascii="Times New Roman" w:eastAsia="Times New Roman" w:hAnsi="Times New Roman" w:cs="Times New Roman"/>
                <w:color w:val="auto"/>
                <w:sz w:val="28"/>
                <w:szCs w:val="28"/>
                <w:lang w:val="de-DE" w:eastAsia="fr-FR" w:bidi="ar-SA"/>
              </w:rPr>
              <w:t>für den Austausch von Geschäftsgeschenken und Geschäftsgastfreundschaft</w:t>
            </w:r>
            <w:r w:rsidR="00CD13D4">
              <w:rPr>
                <w:rFonts w:ascii="Times New Roman" w:eastAsia="Times New Roman" w:hAnsi="Times New Roman" w:cs="Times New Roman"/>
                <w:color w:val="auto"/>
                <w:sz w:val="28"/>
                <w:szCs w:val="28"/>
                <w:lang w:val="de-DE" w:eastAsia="fr-FR" w:bidi="ar-SA"/>
              </w:rPr>
              <w:t>szeichen</w:t>
            </w:r>
          </w:p>
          <w:p w:rsidR="00C30A63" w:rsidRPr="00034757" w:rsidRDefault="00C30A63" w:rsidP="00C30A63">
            <w:pPr>
              <w:widowControl/>
              <w:jc w:val="center"/>
              <w:textAlignment w:val="baseline"/>
              <w:rPr>
                <w:rFonts w:ascii="Times New Roman" w:eastAsia="Times New Roman" w:hAnsi="Times New Roman" w:cs="Times New Roman"/>
                <w:color w:val="auto"/>
                <w:lang w:val="de-DE" w:eastAsia="fr-FR" w:bidi="ar-SA"/>
              </w:rPr>
            </w:pPr>
            <w:r w:rsidRPr="00C30A63">
              <w:rPr>
                <w:rFonts w:ascii="Times New Roman" w:eastAsia="Times New Roman" w:hAnsi="Times New Roman" w:cs="Times New Roman"/>
                <w:color w:val="auto"/>
                <w:sz w:val="28"/>
                <w:szCs w:val="28"/>
                <w:lang w:val="fr-FR" w:eastAsia="fr-FR" w:bidi="ar-SA"/>
              </w:rPr>
              <w:t> </w:t>
            </w:r>
          </w:p>
        </w:tc>
      </w:tr>
      <w:tr w:rsidR="000E0E5B" w:rsidRPr="00C30A63" w:rsidTr="00C30A63">
        <w:tc>
          <w:tcPr>
            <w:tcW w:w="3675" w:type="dxa"/>
            <w:tcBorders>
              <w:top w:val="nil"/>
              <w:left w:val="single" w:sz="6" w:space="0" w:color="auto"/>
              <w:bottom w:val="single" w:sz="6" w:space="0" w:color="auto"/>
              <w:right w:val="single" w:sz="6" w:space="0" w:color="auto"/>
            </w:tcBorders>
            <w:shd w:val="clear" w:color="auto" w:fill="auto"/>
            <w:hideMark/>
          </w:tcPr>
          <w:p w:rsidR="000E0E5B" w:rsidRPr="000E0E5B" w:rsidRDefault="000E0E5B" w:rsidP="000E0E5B">
            <w:pPr>
              <w:widowControl/>
              <w:jc w:val="center"/>
              <w:textAlignment w:val="baseline"/>
              <w:rPr>
                <w:rFonts w:ascii="Times New Roman" w:eastAsia="Times New Roman" w:hAnsi="Times New Roman" w:cs="Times New Roman"/>
                <w:b/>
                <w:bCs/>
                <w:color w:val="auto"/>
                <w:lang w:val="de-DE" w:eastAsia="fr-FR" w:bidi="ar-SA"/>
              </w:rPr>
            </w:pPr>
            <w:r w:rsidRPr="000E0E5B">
              <w:rPr>
                <w:rFonts w:ascii="Times New Roman" w:eastAsia="Times New Roman" w:hAnsi="Times New Roman" w:cs="Times New Roman"/>
                <w:b/>
                <w:bCs/>
                <w:color w:val="auto"/>
                <w:lang w:val="de-DE" w:eastAsia="fr-FR" w:bidi="ar-SA"/>
              </w:rPr>
              <w:t xml:space="preserve">Genehmigt durch Verfügung </w:t>
            </w:r>
          </w:p>
          <w:p w:rsidR="00C30A63" w:rsidRPr="000E0E5B" w:rsidRDefault="000E0E5B" w:rsidP="001B5A29">
            <w:pPr>
              <w:widowControl/>
              <w:jc w:val="center"/>
              <w:textAlignment w:val="baseline"/>
              <w:rPr>
                <w:rFonts w:ascii="Times New Roman" w:eastAsia="Times New Roman" w:hAnsi="Times New Roman" w:cs="Times New Roman"/>
                <w:b/>
                <w:bCs/>
                <w:color w:val="auto"/>
                <w:lang w:val="de-DE" w:eastAsia="fr-FR" w:bidi="ar-SA"/>
              </w:rPr>
            </w:pPr>
            <w:r w:rsidRPr="000E0E5B">
              <w:rPr>
                <w:rFonts w:ascii="Times New Roman" w:eastAsia="Times New Roman" w:hAnsi="Times New Roman" w:cs="Times New Roman"/>
                <w:b/>
                <w:bCs/>
                <w:color w:val="auto"/>
                <w:lang w:val="de-DE" w:eastAsia="fr-FR" w:bidi="ar-SA"/>
              </w:rPr>
              <w:t xml:space="preserve">vom </w:t>
            </w:r>
            <w:r w:rsidR="00BE18B8" w:rsidRPr="000E0E5B">
              <w:rPr>
                <w:rFonts w:ascii="Times New Roman" w:eastAsia="Times New Roman" w:hAnsi="Times New Roman" w:cs="Times New Roman"/>
                <w:b/>
                <w:bCs/>
                <w:color w:val="auto"/>
                <w:lang w:val="de-DE" w:eastAsia="fr-FR" w:bidi="ar-SA"/>
              </w:rPr>
              <w:t>2</w:t>
            </w:r>
            <w:r w:rsidR="00C025E3" w:rsidRPr="000E0E5B">
              <w:rPr>
                <w:rFonts w:ascii="Times New Roman" w:eastAsia="Times New Roman" w:hAnsi="Times New Roman" w:cs="Times New Roman"/>
                <w:b/>
                <w:bCs/>
                <w:color w:val="auto"/>
                <w:lang w:val="de-DE" w:eastAsia="fr-FR" w:bidi="ar-SA"/>
              </w:rPr>
              <w:t>3</w:t>
            </w:r>
            <w:r w:rsidR="00C30A63" w:rsidRPr="000E0E5B">
              <w:rPr>
                <w:rFonts w:ascii="Times New Roman" w:eastAsia="Times New Roman" w:hAnsi="Times New Roman" w:cs="Times New Roman"/>
                <w:b/>
                <w:bCs/>
                <w:color w:val="auto"/>
                <w:lang w:val="de-DE" w:eastAsia="fr-FR" w:bidi="ar-SA"/>
              </w:rPr>
              <w:t>.0</w:t>
            </w:r>
            <w:r w:rsidR="00BE18B8" w:rsidRPr="000E0E5B">
              <w:rPr>
                <w:rFonts w:ascii="Times New Roman" w:eastAsia="Times New Roman" w:hAnsi="Times New Roman" w:cs="Times New Roman"/>
                <w:b/>
                <w:bCs/>
                <w:color w:val="auto"/>
                <w:lang w:val="de-DE" w:eastAsia="fr-FR" w:bidi="ar-SA"/>
              </w:rPr>
              <w:t>7</w:t>
            </w:r>
            <w:r w:rsidR="00C30A63" w:rsidRPr="000E0E5B">
              <w:rPr>
                <w:rFonts w:ascii="Times New Roman" w:eastAsia="Times New Roman" w:hAnsi="Times New Roman" w:cs="Times New Roman"/>
                <w:b/>
                <w:bCs/>
                <w:color w:val="auto"/>
                <w:lang w:val="de-DE" w:eastAsia="fr-FR" w:bidi="ar-SA"/>
              </w:rPr>
              <w:t>.201</w:t>
            </w:r>
            <w:r w:rsidR="001B5A29" w:rsidRPr="000E0E5B">
              <w:rPr>
                <w:rFonts w:ascii="Times New Roman" w:eastAsia="Times New Roman" w:hAnsi="Times New Roman" w:cs="Times New Roman"/>
                <w:b/>
                <w:bCs/>
                <w:color w:val="auto"/>
                <w:lang w:val="de-DE" w:eastAsia="fr-FR" w:bidi="ar-SA"/>
              </w:rPr>
              <w:t>9</w:t>
            </w:r>
            <w:r w:rsidR="00835424" w:rsidRPr="000E0E5B">
              <w:rPr>
                <w:rFonts w:ascii="Times New Roman" w:eastAsia="Times New Roman" w:hAnsi="Times New Roman" w:cs="Times New Roman"/>
                <w:b/>
                <w:bCs/>
                <w:color w:val="auto"/>
                <w:lang w:val="de-DE" w:eastAsia="fr-FR" w:bidi="ar-SA"/>
              </w:rPr>
              <w:t xml:space="preserve"> </w:t>
            </w:r>
            <w:r w:rsidRPr="000E0E5B">
              <w:rPr>
                <w:rFonts w:ascii="Times New Roman" w:eastAsia="Times New Roman" w:hAnsi="Times New Roman" w:cs="Times New Roman"/>
                <w:b/>
                <w:bCs/>
                <w:color w:val="auto"/>
                <w:lang w:val="de-DE" w:eastAsia="fr-FR" w:bidi="ar-SA"/>
              </w:rPr>
              <w:t>Nr.</w:t>
            </w:r>
            <w:r w:rsidR="00C30A63" w:rsidRPr="000E0E5B">
              <w:rPr>
                <w:rFonts w:ascii="Times New Roman" w:eastAsia="Times New Roman" w:hAnsi="Times New Roman" w:cs="Times New Roman"/>
                <w:b/>
                <w:bCs/>
                <w:color w:val="auto"/>
                <w:lang w:val="de-DE" w:eastAsia="fr-FR" w:bidi="ar-SA"/>
              </w:rPr>
              <w:t xml:space="preserve"> 338/FR</w:t>
            </w:r>
            <w:r w:rsidR="00937868" w:rsidRPr="000E0E5B">
              <w:rPr>
                <w:rFonts w:ascii="Times New Roman" w:eastAsia="Times New Roman" w:hAnsi="Times New Roman" w:cs="Times New Roman"/>
                <w:b/>
                <w:bCs/>
                <w:color w:val="auto"/>
                <w:lang w:val="de-DE" w:eastAsia="fr-FR" w:bidi="ar-SA"/>
              </w:rPr>
              <w:t>-</w:t>
            </w:r>
            <w:r w:rsidR="00C30A63" w:rsidRPr="000E0E5B">
              <w:rPr>
                <w:rFonts w:ascii="Times New Roman" w:eastAsia="Times New Roman" w:hAnsi="Times New Roman" w:cs="Times New Roman"/>
                <w:b/>
                <w:bCs/>
                <w:color w:val="auto"/>
                <w:lang w:val="de-DE" w:eastAsia="fr-FR" w:bidi="ar-SA"/>
              </w:rPr>
              <w:t>01.0</w:t>
            </w:r>
            <w:r w:rsidR="00937868" w:rsidRPr="000E0E5B">
              <w:rPr>
                <w:rFonts w:ascii="Times New Roman" w:eastAsia="Times New Roman" w:hAnsi="Times New Roman" w:cs="Times New Roman"/>
                <w:b/>
                <w:bCs/>
                <w:color w:val="auto"/>
                <w:lang w:val="de-DE" w:eastAsia="fr-FR" w:bidi="ar-SA"/>
              </w:rPr>
              <w:t>2</w:t>
            </w:r>
            <w:r w:rsidR="00C30A63" w:rsidRPr="000E0E5B">
              <w:rPr>
                <w:rFonts w:ascii="Times New Roman" w:eastAsia="Times New Roman" w:hAnsi="Times New Roman" w:cs="Times New Roman"/>
                <w:b/>
                <w:bCs/>
                <w:color w:val="auto"/>
                <w:lang w:val="de-DE" w:eastAsia="fr-FR" w:bidi="ar-SA"/>
              </w:rPr>
              <w:t>/</w:t>
            </w:r>
            <w:r w:rsidR="00BE18B8" w:rsidRPr="000E0E5B">
              <w:rPr>
                <w:rFonts w:ascii="Times New Roman" w:eastAsia="Times New Roman" w:hAnsi="Times New Roman" w:cs="Times New Roman"/>
                <w:b/>
                <w:bCs/>
                <w:color w:val="auto"/>
                <w:lang w:val="de-DE" w:eastAsia="fr-FR" w:bidi="ar-SA"/>
              </w:rPr>
              <w:t>026</w:t>
            </w:r>
          </w:p>
          <w:p w:rsidR="00FB6CE7" w:rsidRPr="00FB6CE7" w:rsidRDefault="000E0E5B" w:rsidP="000E0E5B">
            <w:pPr>
              <w:widowControl/>
              <w:jc w:val="center"/>
              <w:textAlignment w:val="baseline"/>
              <w:rPr>
                <w:rFonts w:ascii="Times New Roman" w:eastAsia="Times New Roman" w:hAnsi="Times New Roman" w:cs="Times New Roman"/>
                <w:color w:val="auto"/>
                <w:lang w:eastAsia="fr-FR" w:bidi="ar-SA"/>
              </w:rPr>
            </w:pPr>
            <w:proofErr w:type="spellStart"/>
            <w:r>
              <w:rPr>
                <w:rFonts w:ascii="Times New Roman" w:eastAsia="Times New Roman" w:hAnsi="Times New Roman" w:cs="Times New Roman"/>
                <w:b/>
                <w:bCs/>
                <w:color w:val="auto"/>
                <w:lang w:val="en-US" w:eastAsia="fr-FR" w:bidi="ar-SA"/>
              </w:rPr>
              <w:t>Anhang</w:t>
            </w:r>
            <w:proofErr w:type="spellEnd"/>
            <w:r>
              <w:rPr>
                <w:rFonts w:ascii="Times New Roman" w:eastAsia="Times New Roman" w:hAnsi="Times New Roman" w:cs="Times New Roman"/>
                <w:b/>
                <w:bCs/>
                <w:color w:val="auto"/>
                <w:lang w:val="en-US" w:eastAsia="fr-FR" w:bidi="ar-SA"/>
              </w:rPr>
              <w:t xml:space="preserve"> Nr. 2</w:t>
            </w:r>
          </w:p>
        </w:tc>
        <w:tc>
          <w:tcPr>
            <w:tcW w:w="2865" w:type="dxa"/>
            <w:tcBorders>
              <w:top w:val="nil"/>
              <w:left w:val="nil"/>
              <w:bottom w:val="single" w:sz="6" w:space="0" w:color="auto"/>
              <w:right w:val="single" w:sz="6" w:space="0" w:color="auto"/>
            </w:tcBorders>
            <w:shd w:val="clear" w:color="auto" w:fill="auto"/>
            <w:hideMark/>
          </w:tcPr>
          <w:p w:rsidR="00C30A63" w:rsidRPr="00C30A63" w:rsidRDefault="00C30A63" w:rsidP="00C30A63">
            <w:pPr>
              <w:widowControl/>
              <w:jc w:val="center"/>
              <w:textAlignment w:val="baseline"/>
              <w:rPr>
                <w:rFonts w:ascii="Times New Roman" w:eastAsia="Times New Roman" w:hAnsi="Times New Roman" w:cs="Times New Roman"/>
                <w:color w:val="auto"/>
                <w:lang w:val="fr-FR" w:eastAsia="fr-FR" w:bidi="ar-SA"/>
              </w:rPr>
            </w:pPr>
            <w:r w:rsidRPr="00C30A63">
              <w:rPr>
                <w:rFonts w:ascii="Times New Roman" w:eastAsia="Times New Roman" w:hAnsi="Times New Roman" w:cs="Times New Roman"/>
                <w:color w:val="auto"/>
                <w:lang w:val="fr-FR" w:eastAsia="fr-FR" w:bidi="ar-SA"/>
              </w:rPr>
              <w:t> </w:t>
            </w:r>
          </w:p>
          <w:p w:rsidR="00C30A63" w:rsidRPr="00C30A63" w:rsidRDefault="000E0E5B" w:rsidP="00C30A63">
            <w:pPr>
              <w:widowControl/>
              <w:jc w:val="center"/>
              <w:textAlignment w:val="baseline"/>
              <w:rPr>
                <w:rFonts w:ascii="Times New Roman" w:eastAsia="Times New Roman" w:hAnsi="Times New Roman" w:cs="Times New Roman"/>
                <w:color w:val="auto"/>
                <w:lang w:val="fr-FR" w:eastAsia="fr-FR" w:bidi="ar-SA"/>
              </w:rPr>
            </w:pPr>
            <w:r>
              <w:rPr>
                <w:rFonts w:ascii="Times New Roman" w:eastAsia="Times New Roman" w:hAnsi="Times New Roman" w:cs="Times New Roman"/>
                <w:b/>
                <w:bCs/>
                <w:color w:val="auto"/>
                <w:lang w:val="en-US" w:eastAsia="fr-FR" w:bidi="ar-SA"/>
              </w:rPr>
              <w:t>Redaktion</w:t>
            </w:r>
            <w:r w:rsidR="00C30A63" w:rsidRPr="00C30A63">
              <w:rPr>
                <w:rFonts w:ascii="Times New Roman" w:eastAsia="Times New Roman" w:hAnsi="Times New Roman" w:cs="Times New Roman"/>
                <w:b/>
                <w:bCs/>
                <w:color w:val="auto"/>
                <w:lang w:eastAsia="fr-FR" w:bidi="ar-SA"/>
              </w:rPr>
              <w:t> 1</w:t>
            </w:r>
            <w:r w:rsidR="00C30A63" w:rsidRPr="00C30A63">
              <w:rPr>
                <w:rFonts w:ascii="Times New Roman" w:eastAsia="Times New Roman" w:hAnsi="Times New Roman" w:cs="Times New Roman"/>
                <w:color w:val="auto"/>
                <w:lang w:val="fr-FR" w:eastAsia="fr-FR" w:bidi="ar-SA"/>
              </w:rPr>
              <w:t> </w:t>
            </w:r>
          </w:p>
        </w:tc>
        <w:tc>
          <w:tcPr>
            <w:tcW w:w="3180" w:type="dxa"/>
            <w:tcBorders>
              <w:top w:val="nil"/>
              <w:left w:val="nil"/>
              <w:bottom w:val="single" w:sz="6" w:space="0" w:color="auto"/>
              <w:right w:val="single" w:sz="6" w:space="0" w:color="auto"/>
            </w:tcBorders>
            <w:shd w:val="clear" w:color="auto" w:fill="auto"/>
            <w:hideMark/>
          </w:tcPr>
          <w:p w:rsidR="00C30A63" w:rsidRPr="00C30A63" w:rsidRDefault="00C30A63" w:rsidP="00C30A63">
            <w:pPr>
              <w:widowControl/>
              <w:jc w:val="center"/>
              <w:textAlignment w:val="baseline"/>
              <w:rPr>
                <w:rFonts w:ascii="Times New Roman" w:eastAsia="Times New Roman" w:hAnsi="Times New Roman" w:cs="Times New Roman"/>
                <w:color w:val="auto"/>
                <w:lang w:val="fr-FR" w:eastAsia="fr-FR" w:bidi="ar-SA"/>
              </w:rPr>
            </w:pPr>
            <w:r w:rsidRPr="00C30A63">
              <w:rPr>
                <w:rFonts w:ascii="Times New Roman" w:eastAsia="Times New Roman" w:hAnsi="Times New Roman" w:cs="Times New Roman"/>
                <w:color w:val="auto"/>
                <w:lang w:val="fr-FR" w:eastAsia="fr-FR" w:bidi="ar-SA"/>
              </w:rPr>
              <w:t> </w:t>
            </w:r>
          </w:p>
          <w:p w:rsidR="00C30A63" w:rsidRPr="00C30A63" w:rsidRDefault="000E0E5B" w:rsidP="00C30A63">
            <w:pPr>
              <w:widowControl/>
              <w:jc w:val="center"/>
              <w:textAlignment w:val="baseline"/>
              <w:rPr>
                <w:rFonts w:ascii="Times New Roman" w:eastAsia="Times New Roman" w:hAnsi="Times New Roman" w:cs="Times New Roman"/>
                <w:color w:val="auto"/>
                <w:lang w:val="fr-FR" w:eastAsia="fr-FR" w:bidi="ar-SA"/>
              </w:rPr>
            </w:pPr>
            <w:proofErr w:type="spellStart"/>
            <w:r>
              <w:rPr>
                <w:rFonts w:ascii="Times New Roman" w:eastAsia="Times New Roman" w:hAnsi="Times New Roman" w:cs="Times New Roman"/>
                <w:b/>
                <w:bCs/>
                <w:lang w:val="en-US" w:eastAsia="fr-FR" w:bidi="ar-SA"/>
              </w:rPr>
              <w:t>Seiten</w:t>
            </w:r>
            <w:proofErr w:type="spellEnd"/>
            <w:r>
              <w:rPr>
                <w:rFonts w:ascii="Times New Roman" w:eastAsia="Times New Roman" w:hAnsi="Times New Roman" w:cs="Times New Roman"/>
                <w:b/>
                <w:bCs/>
                <w:lang w:val="en-US" w:eastAsia="fr-FR" w:bidi="ar-SA"/>
              </w:rPr>
              <w:t xml:space="preserve"> </w:t>
            </w:r>
            <w:proofErr w:type="spellStart"/>
            <w:r>
              <w:rPr>
                <w:rFonts w:ascii="Times New Roman" w:eastAsia="Times New Roman" w:hAnsi="Times New Roman" w:cs="Times New Roman"/>
                <w:b/>
                <w:bCs/>
                <w:lang w:val="en-US" w:eastAsia="fr-FR" w:bidi="ar-SA"/>
              </w:rPr>
              <w:t>insgesamt</w:t>
            </w:r>
            <w:proofErr w:type="spellEnd"/>
            <w:r w:rsidR="00C30A63" w:rsidRPr="00C30A63">
              <w:rPr>
                <w:rFonts w:ascii="Times New Roman" w:eastAsia="Times New Roman" w:hAnsi="Times New Roman" w:cs="Times New Roman"/>
                <w:b/>
                <w:bCs/>
                <w:lang w:eastAsia="fr-FR" w:bidi="ar-SA"/>
              </w:rPr>
              <w:t>: </w:t>
            </w:r>
            <w:r w:rsidR="001B5A29" w:rsidRPr="00E63FCF">
              <w:rPr>
                <w:rFonts w:ascii="Times New Roman" w:eastAsia="Times New Roman" w:hAnsi="Times New Roman" w:cs="Times New Roman"/>
                <w:b/>
                <w:bCs/>
                <w:lang w:eastAsia="fr-FR" w:bidi="ar-SA"/>
              </w:rPr>
              <w:t>8</w:t>
            </w:r>
            <w:r w:rsidR="00C30A63" w:rsidRPr="00C30A63">
              <w:rPr>
                <w:rFonts w:ascii="Times New Roman" w:eastAsia="Times New Roman" w:hAnsi="Times New Roman" w:cs="Times New Roman"/>
                <w:color w:val="auto"/>
                <w:lang w:val="fr-FR" w:eastAsia="fr-FR" w:bidi="ar-SA"/>
              </w:rPr>
              <w:t> </w:t>
            </w:r>
          </w:p>
        </w:tc>
      </w:tr>
    </w:tbl>
    <w:p w:rsidR="00C30A63" w:rsidRPr="00C30A63" w:rsidRDefault="00C30A63" w:rsidP="00C30A63">
      <w:pPr>
        <w:widowControl/>
        <w:textAlignment w:val="baseline"/>
        <w:rPr>
          <w:rFonts w:ascii="Segoe UI" w:eastAsia="Times New Roman" w:hAnsi="Segoe UI" w:cs="Segoe UI"/>
          <w:color w:val="auto"/>
          <w:sz w:val="18"/>
          <w:szCs w:val="18"/>
          <w:lang w:val="fr-FR" w:eastAsia="fr-FR" w:bidi="ar-SA"/>
        </w:rPr>
      </w:pPr>
      <w:r w:rsidRPr="00C30A63">
        <w:rPr>
          <w:rFonts w:ascii="Calibri" w:eastAsia="Times New Roman" w:hAnsi="Calibri" w:cs="Segoe UI"/>
          <w:color w:val="auto"/>
          <w:sz w:val="22"/>
          <w:szCs w:val="22"/>
          <w:lang w:val="fr-FR" w:eastAsia="fr-FR" w:bidi="ar-SA"/>
        </w:rPr>
        <w:t> </w:t>
      </w:r>
    </w:p>
    <w:p w:rsidR="00C30A63" w:rsidRPr="00C30A63" w:rsidRDefault="00C30A63" w:rsidP="00C30A63">
      <w:pPr>
        <w:widowControl/>
        <w:textAlignment w:val="baseline"/>
        <w:rPr>
          <w:rFonts w:ascii="Segoe UI" w:eastAsia="Times New Roman" w:hAnsi="Segoe UI" w:cs="Segoe UI"/>
          <w:color w:val="auto"/>
          <w:sz w:val="18"/>
          <w:szCs w:val="18"/>
          <w:lang w:val="fr-FR" w:eastAsia="fr-FR" w:bidi="ar-SA"/>
        </w:rPr>
      </w:pPr>
      <w:r w:rsidRPr="00C30A63">
        <w:rPr>
          <w:rFonts w:ascii="Calibri" w:eastAsia="Times New Roman" w:hAnsi="Calibri" w:cs="Segoe UI"/>
          <w:color w:val="auto"/>
          <w:sz w:val="22"/>
          <w:szCs w:val="22"/>
          <w:lang w:val="fr-FR" w:eastAsia="fr-FR" w:bidi="ar-SA"/>
        </w:rPr>
        <w:t> </w:t>
      </w:r>
    </w:p>
    <w:tbl>
      <w:tblPr>
        <w:tblStyle w:val="TableGrid"/>
        <w:tblW w:w="0" w:type="auto"/>
        <w:tblLook w:val="04A0"/>
      </w:tblPr>
      <w:tblGrid>
        <w:gridCol w:w="4786"/>
      </w:tblGrid>
      <w:tr w:rsidR="00BE18B8" w:rsidTr="002A288D">
        <w:tc>
          <w:tcPr>
            <w:tcW w:w="4786" w:type="dxa"/>
            <w:tcBorders>
              <w:top w:val="single" w:sz="4" w:space="0" w:color="auto"/>
              <w:left w:val="single" w:sz="4" w:space="0" w:color="auto"/>
              <w:bottom w:val="single" w:sz="4" w:space="0" w:color="auto"/>
              <w:right w:val="single" w:sz="4" w:space="0" w:color="auto"/>
            </w:tcBorders>
          </w:tcPr>
          <w:p w:rsidR="00BE18B8" w:rsidRDefault="000E0E5B" w:rsidP="002A288D">
            <w:pPr>
              <w:rPr>
                <w:rFonts w:eastAsiaTheme="minorEastAsia"/>
                <w:b/>
                <w:sz w:val="24"/>
                <w:szCs w:val="24"/>
              </w:rPr>
            </w:pPr>
            <w:bookmarkStart w:id="0" w:name="_Hlk14696896"/>
            <w:r>
              <w:rPr>
                <w:b/>
                <w:sz w:val="24"/>
                <w:szCs w:val="24"/>
                <w:lang w:val="de-DE"/>
              </w:rPr>
              <w:t>Informationen über Aktualisierungen</w:t>
            </w:r>
            <w:r w:rsidRPr="001B2AA7">
              <w:rPr>
                <w:b/>
                <w:sz w:val="24"/>
                <w:szCs w:val="24"/>
                <w:lang w:val="de-DE"/>
              </w:rPr>
              <w:t>:</w:t>
            </w:r>
          </w:p>
          <w:p w:rsidR="00BE18B8" w:rsidRDefault="00BE18B8" w:rsidP="002A288D">
            <w:pPr>
              <w:rPr>
                <w:sz w:val="24"/>
                <w:szCs w:val="24"/>
              </w:rPr>
            </w:pPr>
          </w:p>
          <w:p w:rsidR="00BE18B8" w:rsidRDefault="00BE18B8" w:rsidP="002A288D">
            <w:pPr>
              <w:rPr>
                <w:sz w:val="24"/>
                <w:szCs w:val="24"/>
              </w:rPr>
            </w:pPr>
          </w:p>
          <w:p w:rsidR="00BE18B8" w:rsidRDefault="00BE18B8" w:rsidP="002A288D">
            <w:pPr>
              <w:rPr>
                <w:b/>
                <w:sz w:val="24"/>
                <w:szCs w:val="24"/>
              </w:rPr>
            </w:pPr>
          </w:p>
          <w:p w:rsidR="00BE18B8" w:rsidRDefault="00BE18B8" w:rsidP="002A288D">
            <w:pPr>
              <w:rPr>
                <w:b/>
                <w:sz w:val="24"/>
                <w:szCs w:val="24"/>
              </w:rPr>
            </w:pPr>
          </w:p>
          <w:p w:rsidR="00BE18B8" w:rsidRDefault="00BE18B8" w:rsidP="002A288D">
            <w:pPr>
              <w:rPr>
                <w:b/>
                <w:sz w:val="24"/>
                <w:szCs w:val="24"/>
              </w:rPr>
            </w:pPr>
          </w:p>
          <w:p w:rsidR="00BE18B8" w:rsidRDefault="00BE18B8" w:rsidP="002A288D">
            <w:pPr>
              <w:rPr>
                <w:b/>
                <w:sz w:val="24"/>
                <w:szCs w:val="24"/>
              </w:rPr>
            </w:pPr>
          </w:p>
          <w:p w:rsidR="00BE18B8" w:rsidRDefault="00BE18B8" w:rsidP="002A288D">
            <w:pPr>
              <w:rPr>
                <w:b/>
                <w:sz w:val="24"/>
                <w:szCs w:val="24"/>
              </w:rPr>
            </w:pPr>
          </w:p>
          <w:p w:rsidR="00BE18B8" w:rsidRDefault="00BE18B8" w:rsidP="002A288D">
            <w:pPr>
              <w:rPr>
                <w:b/>
                <w:sz w:val="24"/>
                <w:szCs w:val="24"/>
              </w:rPr>
            </w:pPr>
          </w:p>
          <w:p w:rsidR="00BE18B8" w:rsidRDefault="00BE18B8" w:rsidP="002A288D">
            <w:pPr>
              <w:rPr>
                <w:b/>
                <w:sz w:val="24"/>
                <w:szCs w:val="24"/>
              </w:rPr>
            </w:pPr>
          </w:p>
        </w:tc>
      </w:tr>
    </w:tbl>
    <w:bookmarkEnd w:id="0"/>
    <w:p w:rsidR="00C30A63" w:rsidRPr="00C30A63" w:rsidRDefault="00C30A63" w:rsidP="00C30A63">
      <w:pPr>
        <w:widowControl/>
        <w:textAlignment w:val="baseline"/>
        <w:rPr>
          <w:rFonts w:ascii="Segoe UI" w:eastAsia="Times New Roman" w:hAnsi="Segoe UI" w:cs="Segoe UI"/>
          <w:color w:val="auto"/>
          <w:sz w:val="18"/>
          <w:szCs w:val="18"/>
          <w:lang w:val="fr-FR" w:eastAsia="fr-FR" w:bidi="ar-SA"/>
        </w:rPr>
      </w:pPr>
      <w:r w:rsidRPr="00C30A63">
        <w:rPr>
          <w:rFonts w:ascii="Times New Roman" w:eastAsia="Times New Roman" w:hAnsi="Times New Roman" w:cs="Times New Roman"/>
          <w:color w:val="auto"/>
          <w:lang w:val="fr-FR" w:eastAsia="fr-FR" w:bidi="ar-SA"/>
        </w:rPr>
        <w:t> </w:t>
      </w:r>
    </w:p>
    <w:p w:rsidR="00C30A63" w:rsidRPr="00C30A63" w:rsidRDefault="00C30A63" w:rsidP="00C30A63">
      <w:pPr>
        <w:widowControl/>
        <w:textAlignment w:val="baseline"/>
        <w:rPr>
          <w:rFonts w:ascii="Segoe UI" w:eastAsia="Times New Roman" w:hAnsi="Segoe UI" w:cs="Segoe UI"/>
          <w:color w:val="auto"/>
          <w:sz w:val="18"/>
          <w:szCs w:val="18"/>
          <w:lang w:val="fr-FR" w:eastAsia="fr-FR" w:bidi="ar-SA"/>
        </w:rPr>
      </w:pPr>
      <w:r w:rsidRPr="00C30A63">
        <w:rPr>
          <w:rFonts w:ascii="Times New Roman" w:eastAsia="Times New Roman" w:hAnsi="Times New Roman" w:cs="Times New Roman"/>
          <w:color w:val="auto"/>
          <w:lang w:val="fr-FR" w:eastAsia="fr-FR" w:bidi="ar-SA"/>
        </w:rPr>
        <w:t> </w:t>
      </w:r>
    </w:p>
    <w:p w:rsidR="00C30A63" w:rsidRPr="00C30A63" w:rsidRDefault="00C30A63" w:rsidP="00C30A63">
      <w:pPr>
        <w:widowControl/>
        <w:textAlignment w:val="baseline"/>
        <w:rPr>
          <w:rFonts w:ascii="Segoe UI" w:eastAsia="Times New Roman" w:hAnsi="Segoe UI" w:cs="Segoe UI"/>
          <w:color w:val="auto"/>
          <w:sz w:val="18"/>
          <w:szCs w:val="18"/>
          <w:lang w:val="fr-FR" w:eastAsia="fr-FR" w:bidi="ar-SA"/>
        </w:rPr>
      </w:pPr>
      <w:r w:rsidRPr="00C30A63">
        <w:rPr>
          <w:rFonts w:ascii="Times New Roman" w:eastAsia="Times New Roman" w:hAnsi="Times New Roman" w:cs="Times New Roman"/>
          <w:color w:val="auto"/>
          <w:lang w:val="fr-FR" w:eastAsia="fr-FR" w:bidi="ar-SA"/>
        </w:rPr>
        <w:t> </w:t>
      </w:r>
    </w:p>
    <w:p w:rsidR="00C30A63" w:rsidRDefault="00C30A63" w:rsidP="00C30A63">
      <w:pPr>
        <w:widowControl/>
        <w:textAlignment w:val="baseline"/>
        <w:rPr>
          <w:rFonts w:ascii="Calibri" w:eastAsia="Times New Roman" w:hAnsi="Calibri" w:cs="Segoe UI"/>
          <w:color w:val="auto"/>
          <w:sz w:val="22"/>
          <w:szCs w:val="22"/>
          <w:lang w:val="fr-FR" w:eastAsia="fr-FR" w:bidi="ar-SA"/>
        </w:rPr>
      </w:pPr>
      <w:r w:rsidRPr="00C30A63">
        <w:rPr>
          <w:rFonts w:ascii="Times New Roman" w:eastAsia="Times New Roman" w:hAnsi="Times New Roman" w:cs="Times New Roman"/>
          <w:color w:val="auto"/>
          <w:lang w:val="fr-FR" w:eastAsia="fr-FR" w:bidi="ar-SA"/>
        </w:rPr>
        <w:t> </w:t>
      </w:r>
      <w:r w:rsidRPr="00C30A63">
        <w:rPr>
          <w:rFonts w:ascii="Calibri" w:eastAsia="Times New Roman" w:hAnsi="Calibri" w:cs="Segoe UI"/>
          <w:color w:val="auto"/>
          <w:sz w:val="22"/>
          <w:szCs w:val="22"/>
          <w:lang w:val="fr-FR" w:eastAsia="fr-FR" w:bidi="ar-SA"/>
        </w:rPr>
        <w:t> </w:t>
      </w:r>
    </w:p>
    <w:p w:rsidR="001B5A29" w:rsidRDefault="001B5A29" w:rsidP="00C30A63">
      <w:pPr>
        <w:widowControl/>
        <w:textAlignment w:val="baseline"/>
        <w:rPr>
          <w:rFonts w:ascii="Calibri" w:eastAsia="Times New Roman" w:hAnsi="Calibri" w:cs="Segoe UI"/>
          <w:color w:val="auto"/>
          <w:sz w:val="22"/>
          <w:szCs w:val="22"/>
          <w:lang w:val="fr-FR" w:eastAsia="fr-FR" w:bidi="ar-SA"/>
        </w:rPr>
      </w:pPr>
    </w:p>
    <w:p w:rsidR="001B5A29" w:rsidRPr="00C30A63" w:rsidRDefault="001B5A29" w:rsidP="00C30A63">
      <w:pPr>
        <w:widowControl/>
        <w:textAlignment w:val="baseline"/>
        <w:rPr>
          <w:rFonts w:ascii="Segoe UI" w:eastAsia="Times New Roman" w:hAnsi="Segoe UI" w:cs="Segoe UI"/>
          <w:color w:val="auto"/>
          <w:sz w:val="18"/>
          <w:szCs w:val="18"/>
          <w:lang w:val="fr-FR" w:eastAsia="fr-FR" w:bidi="ar-SA"/>
        </w:rPr>
      </w:pPr>
    </w:p>
    <w:p w:rsidR="00C30A63" w:rsidRPr="00C30A63" w:rsidRDefault="00C30A63" w:rsidP="00C30A63">
      <w:pPr>
        <w:widowControl/>
        <w:textAlignment w:val="baseline"/>
        <w:rPr>
          <w:rFonts w:ascii="Segoe UI" w:eastAsia="Times New Roman" w:hAnsi="Segoe UI" w:cs="Segoe UI"/>
          <w:color w:val="auto"/>
          <w:sz w:val="18"/>
          <w:szCs w:val="18"/>
          <w:lang w:val="fr-FR" w:eastAsia="fr-FR" w:bidi="ar-SA"/>
        </w:rPr>
      </w:pPr>
      <w:r w:rsidRPr="00C30A63">
        <w:rPr>
          <w:rFonts w:ascii="Calibri" w:eastAsia="Times New Roman" w:hAnsi="Calibri" w:cs="Segoe UI"/>
          <w:color w:val="auto"/>
          <w:sz w:val="22"/>
          <w:szCs w:val="22"/>
          <w:lang w:val="fr-FR" w:eastAsia="fr-FR" w:bidi="ar-SA"/>
        </w:rPr>
        <w:t> </w:t>
      </w:r>
    </w:p>
    <w:p w:rsidR="00BE18B8" w:rsidRDefault="00BE18B8">
      <w:pPr>
        <w:rPr>
          <w:rFonts w:ascii="Times New Roman" w:eastAsia="Times New Roman" w:hAnsi="Times New Roman" w:cs="Times New Roman"/>
          <w:b/>
          <w:bCs/>
          <w:sz w:val="28"/>
          <w:szCs w:val="28"/>
        </w:rPr>
      </w:pPr>
      <w:r>
        <w:rPr>
          <w:b/>
          <w:bCs/>
        </w:rPr>
        <w:br w:type="page"/>
      </w:r>
    </w:p>
    <w:p w:rsidR="00304BC3" w:rsidRPr="000E0E5B" w:rsidRDefault="000E0E5B" w:rsidP="00BE18B8">
      <w:pPr>
        <w:pStyle w:val="Bodytext20"/>
        <w:shd w:val="clear" w:color="auto" w:fill="auto"/>
        <w:spacing w:after="333"/>
        <w:rPr>
          <w:b/>
          <w:bCs/>
          <w:lang w:val="en-US"/>
        </w:rPr>
      </w:pPr>
      <w:proofErr w:type="spellStart"/>
      <w:r>
        <w:rPr>
          <w:b/>
          <w:bCs/>
          <w:lang w:val="en-US"/>
        </w:rPr>
        <w:lastRenderedPageBreak/>
        <w:t>Inhalt</w:t>
      </w:r>
      <w:proofErr w:type="spellEnd"/>
    </w:p>
    <w:p w:rsidR="0085387D" w:rsidRDefault="001C3301">
      <w:pPr>
        <w:pStyle w:val="TOC2"/>
        <w:tabs>
          <w:tab w:val="left" w:pos="440"/>
          <w:tab w:val="right" w:leader="dot" w:pos="9158"/>
        </w:tabs>
        <w:rPr>
          <w:rFonts w:asciiTheme="minorHAnsi" w:eastAsiaTheme="minorEastAsia" w:hAnsiTheme="minorHAnsi" w:cstheme="minorBidi"/>
          <w:noProof/>
          <w:color w:val="auto"/>
          <w:sz w:val="22"/>
          <w:szCs w:val="22"/>
          <w:lang w:bidi="ar-SA"/>
        </w:rPr>
      </w:pPr>
      <w:r>
        <w:fldChar w:fldCharType="begin"/>
      </w:r>
      <w:r w:rsidR="005D21D1">
        <w:instrText xml:space="preserve"> TOC \o "1-5" \h \z </w:instrText>
      </w:r>
      <w:r>
        <w:fldChar w:fldCharType="separate"/>
      </w:r>
      <w:hyperlink w:anchor="_Toc21346162" w:history="1">
        <w:r w:rsidR="0085387D" w:rsidRPr="00033144">
          <w:rPr>
            <w:rStyle w:val="Hyperlink"/>
            <w:noProof/>
          </w:rPr>
          <w:t>1.</w:t>
        </w:r>
        <w:r w:rsidR="0085387D">
          <w:rPr>
            <w:rFonts w:asciiTheme="minorHAnsi" w:eastAsiaTheme="minorEastAsia" w:hAnsiTheme="minorHAnsi" w:cstheme="minorBidi"/>
            <w:noProof/>
            <w:color w:val="auto"/>
            <w:sz w:val="22"/>
            <w:szCs w:val="22"/>
            <w:lang w:bidi="ar-SA"/>
          </w:rPr>
          <w:tab/>
        </w:r>
        <w:r w:rsidR="0085387D" w:rsidRPr="00033144">
          <w:rPr>
            <w:rStyle w:val="Hyperlink"/>
            <w:noProof/>
            <w:lang w:val="en-US"/>
          </w:rPr>
          <w:t>Allgemeine Bestimmungen</w:t>
        </w:r>
        <w:r w:rsidR="0085387D">
          <w:rPr>
            <w:noProof/>
            <w:webHidden/>
          </w:rPr>
          <w:tab/>
        </w:r>
        <w:r>
          <w:rPr>
            <w:noProof/>
            <w:webHidden/>
          </w:rPr>
          <w:fldChar w:fldCharType="begin"/>
        </w:r>
        <w:r w:rsidR="0085387D">
          <w:rPr>
            <w:noProof/>
            <w:webHidden/>
          </w:rPr>
          <w:instrText xml:space="preserve"> PAGEREF _Toc21346162 \h </w:instrText>
        </w:r>
        <w:r>
          <w:rPr>
            <w:noProof/>
            <w:webHidden/>
          </w:rPr>
        </w:r>
        <w:r>
          <w:rPr>
            <w:noProof/>
            <w:webHidden/>
          </w:rPr>
          <w:fldChar w:fldCharType="separate"/>
        </w:r>
        <w:r w:rsidR="0085387D">
          <w:rPr>
            <w:noProof/>
            <w:webHidden/>
          </w:rPr>
          <w:t>3</w:t>
        </w:r>
        <w:r>
          <w:rPr>
            <w:noProof/>
            <w:webHidden/>
          </w:rPr>
          <w:fldChar w:fldCharType="end"/>
        </w:r>
      </w:hyperlink>
    </w:p>
    <w:p w:rsidR="0085387D" w:rsidRDefault="001C3301">
      <w:pPr>
        <w:pStyle w:val="TOC2"/>
        <w:tabs>
          <w:tab w:val="left" w:pos="440"/>
          <w:tab w:val="right" w:leader="dot" w:pos="9158"/>
        </w:tabs>
        <w:rPr>
          <w:rFonts w:asciiTheme="minorHAnsi" w:eastAsiaTheme="minorEastAsia" w:hAnsiTheme="minorHAnsi" w:cstheme="minorBidi"/>
          <w:noProof/>
          <w:color w:val="auto"/>
          <w:sz w:val="22"/>
          <w:szCs w:val="22"/>
          <w:lang w:bidi="ar-SA"/>
        </w:rPr>
      </w:pPr>
      <w:hyperlink w:anchor="_Toc21346163" w:history="1">
        <w:r w:rsidR="0085387D" w:rsidRPr="00033144">
          <w:rPr>
            <w:rStyle w:val="Hyperlink"/>
            <w:noProof/>
          </w:rPr>
          <w:t>2.</w:t>
        </w:r>
        <w:r w:rsidR="0085387D">
          <w:rPr>
            <w:rFonts w:asciiTheme="minorHAnsi" w:eastAsiaTheme="minorEastAsia" w:hAnsiTheme="minorHAnsi" w:cstheme="minorBidi"/>
            <w:noProof/>
            <w:color w:val="auto"/>
            <w:sz w:val="22"/>
            <w:szCs w:val="22"/>
            <w:lang w:bidi="ar-SA"/>
          </w:rPr>
          <w:tab/>
        </w:r>
        <w:r w:rsidR="0085387D" w:rsidRPr="00033144">
          <w:rPr>
            <w:rStyle w:val="Hyperlink"/>
            <w:noProof/>
            <w:lang w:val="en-US"/>
          </w:rPr>
          <w:t>Hauptzwecke</w:t>
        </w:r>
        <w:r w:rsidR="0085387D">
          <w:rPr>
            <w:noProof/>
            <w:webHidden/>
          </w:rPr>
          <w:tab/>
        </w:r>
        <w:r>
          <w:rPr>
            <w:noProof/>
            <w:webHidden/>
          </w:rPr>
          <w:fldChar w:fldCharType="begin"/>
        </w:r>
        <w:r w:rsidR="0085387D">
          <w:rPr>
            <w:noProof/>
            <w:webHidden/>
          </w:rPr>
          <w:instrText xml:space="preserve"> PAGEREF _Toc21346163 \h </w:instrText>
        </w:r>
        <w:r>
          <w:rPr>
            <w:noProof/>
            <w:webHidden/>
          </w:rPr>
        </w:r>
        <w:r>
          <w:rPr>
            <w:noProof/>
            <w:webHidden/>
          </w:rPr>
          <w:fldChar w:fldCharType="separate"/>
        </w:r>
        <w:r w:rsidR="0085387D">
          <w:rPr>
            <w:noProof/>
            <w:webHidden/>
          </w:rPr>
          <w:t>3</w:t>
        </w:r>
        <w:r>
          <w:rPr>
            <w:noProof/>
            <w:webHidden/>
          </w:rPr>
          <w:fldChar w:fldCharType="end"/>
        </w:r>
      </w:hyperlink>
    </w:p>
    <w:p w:rsidR="0085387D" w:rsidRDefault="001C3301">
      <w:pPr>
        <w:pStyle w:val="TOC2"/>
        <w:tabs>
          <w:tab w:val="left" w:pos="440"/>
          <w:tab w:val="right" w:leader="dot" w:pos="9158"/>
        </w:tabs>
        <w:rPr>
          <w:rFonts w:asciiTheme="minorHAnsi" w:eastAsiaTheme="minorEastAsia" w:hAnsiTheme="minorHAnsi" w:cstheme="minorBidi"/>
          <w:noProof/>
          <w:color w:val="auto"/>
          <w:sz w:val="22"/>
          <w:szCs w:val="22"/>
          <w:lang w:bidi="ar-SA"/>
        </w:rPr>
      </w:pPr>
      <w:hyperlink w:anchor="_Toc21346164" w:history="1">
        <w:r w:rsidR="0085387D" w:rsidRPr="00033144">
          <w:rPr>
            <w:rStyle w:val="Hyperlink"/>
            <w:noProof/>
          </w:rPr>
          <w:t>3.</w:t>
        </w:r>
        <w:r w:rsidR="0085387D">
          <w:rPr>
            <w:rFonts w:asciiTheme="minorHAnsi" w:eastAsiaTheme="minorEastAsia" w:hAnsiTheme="minorHAnsi" w:cstheme="minorBidi"/>
            <w:noProof/>
            <w:color w:val="auto"/>
            <w:sz w:val="22"/>
            <w:szCs w:val="22"/>
            <w:lang w:bidi="ar-SA"/>
          </w:rPr>
          <w:tab/>
        </w:r>
        <w:r w:rsidR="0085387D" w:rsidRPr="00033144">
          <w:rPr>
            <w:rStyle w:val="Hyperlink"/>
            <w:noProof/>
            <w:lang w:val="de-DE"/>
          </w:rPr>
          <w:t>Regeln für den Austausch von Geschäftsgeschenken und Geschäftsgastfreundschaftzeichen</w:t>
        </w:r>
        <w:r w:rsidR="0085387D">
          <w:rPr>
            <w:noProof/>
            <w:webHidden/>
          </w:rPr>
          <w:tab/>
        </w:r>
        <w:r>
          <w:rPr>
            <w:noProof/>
            <w:webHidden/>
          </w:rPr>
          <w:fldChar w:fldCharType="begin"/>
        </w:r>
        <w:r w:rsidR="0085387D">
          <w:rPr>
            <w:noProof/>
            <w:webHidden/>
          </w:rPr>
          <w:instrText xml:space="preserve"> PAGEREF _Toc21346164 \h </w:instrText>
        </w:r>
        <w:r>
          <w:rPr>
            <w:noProof/>
            <w:webHidden/>
          </w:rPr>
        </w:r>
        <w:r>
          <w:rPr>
            <w:noProof/>
            <w:webHidden/>
          </w:rPr>
          <w:fldChar w:fldCharType="separate"/>
        </w:r>
        <w:r w:rsidR="0085387D">
          <w:rPr>
            <w:noProof/>
            <w:webHidden/>
          </w:rPr>
          <w:t>4</w:t>
        </w:r>
        <w:r>
          <w:rPr>
            <w:noProof/>
            <w:webHidden/>
          </w:rPr>
          <w:fldChar w:fldCharType="end"/>
        </w:r>
      </w:hyperlink>
    </w:p>
    <w:p w:rsidR="0085387D" w:rsidRDefault="001C3301">
      <w:pPr>
        <w:pStyle w:val="TOC2"/>
        <w:tabs>
          <w:tab w:val="left" w:pos="440"/>
          <w:tab w:val="right" w:leader="dot" w:pos="9158"/>
        </w:tabs>
        <w:rPr>
          <w:rFonts w:asciiTheme="minorHAnsi" w:eastAsiaTheme="minorEastAsia" w:hAnsiTheme="minorHAnsi" w:cstheme="minorBidi"/>
          <w:noProof/>
          <w:color w:val="auto"/>
          <w:sz w:val="22"/>
          <w:szCs w:val="22"/>
          <w:lang w:bidi="ar-SA"/>
        </w:rPr>
      </w:pPr>
      <w:hyperlink w:anchor="_Toc21346165" w:history="1">
        <w:r w:rsidR="0085387D" w:rsidRPr="00033144">
          <w:rPr>
            <w:rStyle w:val="Hyperlink"/>
            <w:noProof/>
          </w:rPr>
          <w:t>4.</w:t>
        </w:r>
        <w:r w:rsidR="0085387D">
          <w:rPr>
            <w:rFonts w:asciiTheme="minorHAnsi" w:eastAsiaTheme="minorEastAsia" w:hAnsiTheme="minorHAnsi" w:cstheme="minorBidi"/>
            <w:noProof/>
            <w:color w:val="auto"/>
            <w:sz w:val="22"/>
            <w:szCs w:val="22"/>
            <w:lang w:bidi="ar-SA"/>
          </w:rPr>
          <w:tab/>
        </w:r>
        <w:r w:rsidR="0085387D" w:rsidRPr="00033144">
          <w:rPr>
            <w:rStyle w:val="Hyperlink"/>
            <w:noProof/>
            <w:lang w:val="en-US"/>
          </w:rPr>
          <w:t>Anwendungsbereich</w:t>
        </w:r>
        <w:r w:rsidR="0085387D">
          <w:rPr>
            <w:noProof/>
            <w:webHidden/>
          </w:rPr>
          <w:tab/>
        </w:r>
        <w:r>
          <w:rPr>
            <w:noProof/>
            <w:webHidden/>
          </w:rPr>
          <w:fldChar w:fldCharType="begin"/>
        </w:r>
        <w:r w:rsidR="0085387D">
          <w:rPr>
            <w:noProof/>
            <w:webHidden/>
          </w:rPr>
          <w:instrText xml:space="preserve"> PAGEREF _Toc21346165 \h </w:instrText>
        </w:r>
        <w:r>
          <w:rPr>
            <w:noProof/>
            <w:webHidden/>
          </w:rPr>
        </w:r>
        <w:r>
          <w:rPr>
            <w:noProof/>
            <w:webHidden/>
          </w:rPr>
          <w:fldChar w:fldCharType="separate"/>
        </w:r>
        <w:r w:rsidR="0085387D">
          <w:rPr>
            <w:noProof/>
            <w:webHidden/>
          </w:rPr>
          <w:t>8</w:t>
        </w:r>
        <w:r>
          <w:rPr>
            <w:noProof/>
            <w:webHidden/>
          </w:rPr>
          <w:fldChar w:fldCharType="end"/>
        </w:r>
      </w:hyperlink>
    </w:p>
    <w:p w:rsidR="00304BC3" w:rsidRDefault="001C3301" w:rsidP="000E1601">
      <w:pPr>
        <w:pStyle w:val="TOC2"/>
        <w:shd w:val="clear" w:color="auto" w:fill="auto"/>
        <w:tabs>
          <w:tab w:val="left" w:pos="437"/>
          <w:tab w:val="right" w:leader="dot" w:pos="9100"/>
        </w:tabs>
        <w:spacing w:after="0" w:line="280" w:lineRule="exact"/>
        <w:sectPr w:rsidR="00304BC3" w:rsidSect="00B812B1">
          <w:headerReference w:type="default" r:id="rId8"/>
          <w:pgSz w:w="11900" w:h="16840"/>
          <w:pgMar w:top="2487" w:right="842" w:bottom="2487" w:left="1890" w:header="850" w:footer="3" w:gutter="0"/>
          <w:cols w:space="720"/>
          <w:noEndnote/>
          <w:titlePg/>
          <w:docGrid w:linePitch="360"/>
        </w:sectPr>
      </w:pPr>
      <w:r>
        <w:fldChar w:fldCharType="end"/>
      </w:r>
    </w:p>
    <w:p w:rsidR="00304BC3" w:rsidRPr="00F56F4A" w:rsidRDefault="00304BC3">
      <w:pPr>
        <w:rPr>
          <w:rFonts w:asciiTheme="minorHAnsi" w:hAnsiTheme="minorHAnsi"/>
          <w:sz w:val="2"/>
          <w:szCs w:val="2"/>
        </w:rPr>
        <w:sectPr w:rsidR="00304BC3" w:rsidRPr="00F56F4A" w:rsidSect="00A15326">
          <w:headerReference w:type="default" r:id="rId9"/>
          <w:headerReference w:type="first" r:id="rId10"/>
          <w:pgSz w:w="11900" w:h="16840"/>
          <w:pgMar w:top="1277" w:right="0" w:bottom="1387" w:left="1701" w:header="850" w:footer="0" w:gutter="0"/>
          <w:cols w:space="720"/>
          <w:noEndnote/>
          <w:docGrid w:linePitch="360"/>
        </w:sectPr>
      </w:pPr>
    </w:p>
    <w:p w:rsidR="00304BC3" w:rsidRDefault="00034757">
      <w:pPr>
        <w:pStyle w:val="Heading20"/>
        <w:keepNext/>
        <w:keepLines/>
        <w:numPr>
          <w:ilvl w:val="0"/>
          <w:numId w:val="2"/>
        </w:numPr>
        <w:shd w:val="clear" w:color="auto" w:fill="auto"/>
        <w:tabs>
          <w:tab w:val="left" w:pos="3906"/>
        </w:tabs>
        <w:spacing w:after="299" w:line="280" w:lineRule="exact"/>
        <w:ind w:left="3560"/>
      </w:pPr>
      <w:bookmarkStart w:id="2" w:name="_Toc21346162"/>
      <w:proofErr w:type="spellStart"/>
      <w:r>
        <w:rPr>
          <w:lang w:val="en-US"/>
        </w:rPr>
        <w:lastRenderedPageBreak/>
        <w:t>Allgemeine</w:t>
      </w:r>
      <w:proofErr w:type="spellEnd"/>
      <w:r>
        <w:rPr>
          <w:lang w:val="en-US"/>
        </w:rPr>
        <w:t xml:space="preserve"> </w:t>
      </w:r>
      <w:proofErr w:type="spellStart"/>
      <w:r>
        <w:rPr>
          <w:lang w:val="en-US"/>
        </w:rPr>
        <w:t>Bestimmungen</w:t>
      </w:r>
      <w:bookmarkEnd w:id="2"/>
      <w:proofErr w:type="spellEnd"/>
    </w:p>
    <w:p w:rsidR="00E86685" w:rsidRPr="00E86685" w:rsidRDefault="00E86685" w:rsidP="00E86685">
      <w:pPr>
        <w:pStyle w:val="Bodytext20"/>
        <w:numPr>
          <w:ilvl w:val="1"/>
          <w:numId w:val="2"/>
        </w:numPr>
        <w:shd w:val="clear" w:color="auto" w:fill="auto"/>
        <w:tabs>
          <w:tab w:val="left" w:pos="1315"/>
        </w:tabs>
        <w:spacing w:after="0"/>
        <w:ind w:firstLine="760"/>
        <w:jc w:val="both"/>
        <w:rPr>
          <w:lang w:val="de-DE"/>
        </w:rPr>
      </w:pPr>
      <w:r w:rsidRPr="00E86685">
        <w:rPr>
          <w:lang w:val="de-DE"/>
        </w:rPr>
        <w:t xml:space="preserve">Die Regeln für den Austausch von Geschäftsgeschenken und </w:t>
      </w:r>
      <w:r w:rsidR="003469BE" w:rsidRPr="00034757">
        <w:rPr>
          <w:color w:val="auto"/>
          <w:lang w:val="de-DE" w:eastAsia="fr-FR" w:bidi="ar-SA"/>
        </w:rPr>
        <w:t>Geschäftsgastfreundschaft</w:t>
      </w:r>
      <w:r w:rsidR="007705C7">
        <w:rPr>
          <w:color w:val="auto"/>
          <w:lang w:val="de-DE" w:eastAsia="fr-FR" w:bidi="ar-SA"/>
        </w:rPr>
        <w:t>szeichen</w:t>
      </w:r>
      <w:r w:rsidR="003469BE" w:rsidRPr="00E86685">
        <w:rPr>
          <w:lang w:val="de-DE"/>
        </w:rPr>
        <w:t xml:space="preserve"> </w:t>
      </w:r>
      <w:r w:rsidR="003469BE">
        <w:rPr>
          <w:lang w:val="de-DE"/>
        </w:rPr>
        <w:t xml:space="preserve">in </w:t>
      </w:r>
      <w:r w:rsidRPr="00E86685">
        <w:rPr>
          <w:lang w:val="de-DE"/>
        </w:rPr>
        <w:t xml:space="preserve">Rosatom Western Europe SARL (im Folgenden </w:t>
      </w:r>
      <w:r w:rsidR="003469BE">
        <w:rPr>
          <w:lang w:val="de-DE"/>
        </w:rPr>
        <w:t>als „Regeln“</w:t>
      </w:r>
      <w:r w:rsidRPr="00E86685">
        <w:rPr>
          <w:lang w:val="de-DE"/>
        </w:rPr>
        <w:t xml:space="preserve"> bezeichnet) wurden in Übereinstimmung mit den Modellregeln </w:t>
      </w:r>
      <w:r w:rsidR="003469BE" w:rsidRPr="00E86685">
        <w:rPr>
          <w:lang w:val="de-DE"/>
        </w:rPr>
        <w:t xml:space="preserve">für den Austausch von Geschäftsgeschenken und </w:t>
      </w:r>
      <w:r w:rsidR="003469BE" w:rsidRPr="00034757">
        <w:rPr>
          <w:color w:val="auto"/>
          <w:lang w:val="de-DE" w:eastAsia="fr-FR" w:bidi="ar-SA"/>
        </w:rPr>
        <w:t>Geschäftsgastfreundschaft</w:t>
      </w:r>
      <w:r w:rsidR="00CD13D4">
        <w:rPr>
          <w:color w:val="auto"/>
          <w:lang w:val="de-DE" w:eastAsia="fr-FR" w:bidi="ar-SA"/>
        </w:rPr>
        <w:t>szeichen</w:t>
      </w:r>
      <w:r w:rsidR="003469BE" w:rsidRPr="00E86685">
        <w:rPr>
          <w:lang w:val="de-DE"/>
        </w:rPr>
        <w:t xml:space="preserve"> </w:t>
      </w:r>
      <w:r w:rsidR="00DC64D6">
        <w:rPr>
          <w:lang w:val="de-DE"/>
        </w:rPr>
        <w:t xml:space="preserve">in der </w:t>
      </w:r>
      <w:r w:rsidRPr="00E86685">
        <w:rPr>
          <w:lang w:val="de-DE"/>
        </w:rPr>
        <w:t xml:space="preserve">privaten Einrichtung RMS, dem </w:t>
      </w:r>
      <w:r w:rsidR="00DC64D6">
        <w:rPr>
          <w:lang w:val="de-DE"/>
        </w:rPr>
        <w:t xml:space="preserve">Kodex für </w:t>
      </w:r>
      <w:r w:rsidRPr="00E86685">
        <w:rPr>
          <w:lang w:val="de-DE"/>
        </w:rPr>
        <w:t>Ethik</w:t>
      </w:r>
      <w:r w:rsidR="00DC64D6">
        <w:rPr>
          <w:lang w:val="de-DE"/>
        </w:rPr>
        <w:t xml:space="preserve"> </w:t>
      </w:r>
      <w:r w:rsidRPr="00E86685">
        <w:rPr>
          <w:lang w:val="de-DE"/>
        </w:rPr>
        <w:t xml:space="preserve">und </w:t>
      </w:r>
      <w:r w:rsidR="00DC64D6">
        <w:rPr>
          <w:lang w:val="de-DE"/>
        </w:rPr>
        <w:t>offizielles</w:t>
      </w:r>
      <w:r w:rsidRPr="00E86685">
        <w:rPr>
          <w:lang w:val="de-DE"/>
        </w:rPr>
        <w:t xml:space="preserve"> Verhalten der Mitarbeiter von Rosatom Western Eu</w:t>
      </w:r>
      <w:r w:rsidR="00DC64D6">
        <w:rPr>
          <w:lang w:val="de-DE"/>
        </w:rPr>
        <w:t>rope SARL entwickelt und basieren</w:t>
      </w:r>
      <w:r w:rsidRPr="00E86685">
        <w:rPr>
          <w:lang w:val="de-DE"/>
        </w:rPr>
        <w:t xml:space="preserve"> auf allgemein anerkannten moralischen Prinzipien und Standards der französischen Gesellschaft und des Staates.</w:t>
      </w:r>
    </w:p>
    <w:p w:rsidR="00E86685" w:rsidRPr="00E86685" w:rsidRDefault="00E86685" w:rsidP="00E86685">
      <w:pPr>
        <w:pStyle w:val="Bodytext20"/>
        <w:numPr>
          <w:ilvl w:val="1"/>
          <w:numId w:val="2"/>
        </w:numPr>
        <w:shd w:val="clear" w:color="auto" w:fill="auto"/>
        <w:tabs>
          <w:tab w:val="left" w:pos="1315"/>
        </w:tabs>
        <w:spacing w:after="0"/>
        <w:ind w:firstLine="760"/>
        <w:jc w:val="both"/>
        <w:rPr>
          <w:lang w:val="de-DE"/>
        </w:rPr>
      </w:pPr>
      <w:r w:rsidRPr="00E86685">
        <w:rPr>
          <w:lang w:val="de-DE"/>
        </w:rPr>
        <w:t>Die Regeln legen für alle Mi</w:t>
      </w:r>
      <w:r w:rsidR="004467F3">
        <w:rPr>
          <w:lang w:val="de-DE"/>
        </w:rPr>
        <w:t>tarbeiter des Regionalzentrums „Rosatom Western Europe“ SARL (im Folgenden – Mitarbeiter, RZ</w:t>
      </w:r>
      <w:r w:rsidRPr="00E86685">
        <w:rPr>
          <w:lang w:val="de-DE"/>
        </w:rPr>
        <w:t>) einheitliche Anforderungen für das Verschenken und die Annahme von Geschäftsgeschenken fest.</w:t>
      </w:r>
    </w:p>
    <w:p w:rsidR="000C3B51" w:rsidRPr="000C3B51" w:rsidRDefault="000C3B51" w:rsidP="000C3B51">
      <w:pPr>
        <w:pStyle w:val="Bodytext20"/>
        <w:numPr>
          <w:ilvl w:val="1"/>
          <w:numId w:val="2"/>
        </w:numPr>
        <w:shd w:val="clear" w:color="auto" w:fill="auto"/>
        <w:tabs>
          <w:tab w:val="left" w:pos="1315"/>
        </w:tabs>
        <w:spacing w:after="0"/>
        <w:ind w:firstLine="760"/>
        <w:jc w:val="both"/>
        <w:rPr>
          <w:lang w:val="de-DE"/>
        </w:rPr>
      </w:pPr>
      <w:r>
        <w:rPr>
          <w:lang w:val="de-DE"/>
        </w:rPr>
        <w:t>Das RZ</w:t>
      </w:r>
      <w:r w:rsidRPr="000C3B51">
        <w:rPr>
          <w:lang w:val="de-DE"/>
        </w:rPr>
        <w:t xml:space="preserve"> pflegt eine Unternehmenskultur, in der Geschäftsgeschenke und Zeichen der Gesc</w:t>
      </w:r>
      <w:r>
        <w:rPr>
          <w:lang w:val="de-DE"/>
        </w:rPr>
        <w:t>häftsgastfreundschaft von den RZ</w:t>
      </w:r>
      <w:r w:rsidRPr="000C3B51">
        <w:rPr>
          <w:lang w:val="de-DE"/>
        </w:rPr>
        <w:t>-Mitarbeitern nur als Instrument zum Aufbau und zur Aufrechterhaltung von Geschäftsbeziehungen und als Ausdruck allgemein akzeptier</w:t>
      </w:r>
      <w:r>
        <w:rPr>
          <w:lang w:val="de-DE"/>
        </w:rPr>
        <w:t>ter Höflichkeit im Rahmen von RZ</w:t>
      </w:r>
      <w:r w:rsidRPr="000C3B51">
        <w:rPr>
          <w:lang w:val="de-DE"/>
        </w:rPr>
        <w:t>-Aktivitäten betrachtet werden sollten.</w:t>
      </w:r>
    </w:p>
    <w:p w:rsidR="000C3B51" w:rsidRPr="000C3B51" w:rsidRDefault="000C3B51" w:rsidP="000C3B51">
      <w:pPr>
        <w:pStyle w:val="Bodytext20"/>
        <w:numPr>
          <w:ilvl w:val="1"/>
          <w:numId w:val="2"/>
        </w:numPr>
        <w:shd w:val="clear" w:color="auto" w:fill="auto"/>
        <w:tabs>
          <w:tab w:val="left" w:pos="1315"/>
        </w:tabs>
        <w:spacing w:after="0"/>
        <w:ind w:firstLine="760"/>
        <w:jc w:val="both"/>
        <w:rPr>
          <w:lang w:val="de-DE"/>
        </w:rPr>
      </w:pPr>
      <w:r>
        <w:rPr>
          <w:lang w:val="de-DE"/>
        </w:rPr>
        <w:t>Das RZ</w:t>
      </w:r>
      <w:r w:rsidRPr="000C3B51">
        <w:rPr>
          <w:lang w:val="de-DE"/>
        </w:rPr>
        <w:t xml:space="preserve"> geht davon aus, dass langfristige Geschäftsbeziehungen auf Vertrauen</w:t>
      </w:r>
      <w:r>
        <w:rPr>
          <w:lang w:val="de-DE"/>
        </w:rPr>
        <w:t xml:space="preserve"> und gegenseitigem Respekt im RZ</w:t>
      </w:r>
      <w:r w:rsidRPr="000C3B51">
        <w:rPr>
          <w:lang w:val="de-DE"/>
        </w:rPr>
        <w:t xml:space="preserve"> beruhen. Beziehungen, in denen gegen Gesetze und Grundsätze der Unternehmensethik verstoßen wird, schaden de</w:t>
      </w:r>
      <w:r>
        <w:rPr>
          <w:lang w:val="de-DE"/>
        </w:rPr>
        <w:t>m Ruf des RZ</w:t>
      </w:r>
      <w:r w:rsidRPr="000C3B51">
        <w:rPr>
          <w:lang w:val="de-DE"/>
        </w:rPr>
        <w:t xml:space="preserve"> und dem ehrlichen Namen seiner Mitarbeiter und können die nachhaltige</w:t>
      </w:r>
      <w:r w:rsidR="00BB12A1">
        <w:rPr>
          <w:lang w:val="de-DE"/>
        </w:rPr>
        <w:t xml:space="preserve"> langfristige Entwicklung des RZ</w:t>
      </w:r>
      <w:r w:rsidRPr="000C3B51">
        <w:rPr>
          <w:lang w:val="de-DE"/>
        </w:rPr>
        <w:t xml:space="preserve"> nicht gewährleisten. Solche Bezieh</w:t>
      </w:r>
      <w:r w:rsidR="00BB12A1">
        <w:rPr>
          <w:lang w:val="de-DE"/>
        </w:rPr>
        <w:t xml:space="preserve">ungen sind in der Praxis des RZ </w:t>
      </w:r>
      <w:r w:rsidRPr="000C3B51">
        <w:rPr>
          <w:lang w:val="de-DE"/>
        </w:rPr>
        <w:t>möglicherweise nicht akzeptabel.</w:t>
      </w:r>
    </w:p>
    <w:p w:rsidR="00DC76FB" w:rsidRPr="00DC76FB" w:rsidRDefault="00DC76FB" w:rsidP="00DC76FB">
      <w:pPr>
        <w:pStyle w:val="Bodytext20"/>
        <w:numPr>
          <w:ilvl w:val="1"/>
          <w:numId w:val="2"/>
        </w:numPr>
        <w:shd w:val="clear" w:color="auto" w:fill="auto"/>
        <w:tabs>
          <w:tab w:val="left" w:pos="1459"/>
        </w:tabs>
        <w:spacing w:after="0"/>
        <w:ind w:firstLine="760"/>
        <w:jc w:val="both"/>
        <w:rPr>
          <w:lang w:val="de-DE"/>
        </w:rPr>
      </w:pPr>
      <w:r w:rsidRPr="00DC76FB">
        <w:rPr>
          <w:lang w:val="de-DE"/>
        </w:rPr>
        <w:t>Die Regeln gel</w:t>
      </w:r>
      <w:r>
        <w:rPr>
          <w:lang w:val="de-DE"/>
        </w:rPr>
        <w:t>ten für alle Mitarbeiter des RZ</w:t>
      </w:r>
      <w:r w:rsidRPr="00DC76FB">
        <w:rPr>
          <w:lang w:val="de-DE"/>
        </w:rPr>
        <w:t>, unabhängig von ihrer Position.</w:t>
      </w:r>
    </w:p>
    <w:p w:rsidR="00DC76FB" w:rsidRPr="00DC76FB" w:rsidRDefault="00DC76FB" w:rsidP="00DC76FB">
      <w:pPr>
        <w:pStyle w:val="Bodytext20"/>
        <w:numPr>
          <w:ilvl w:val="1"/>
          <w:numId w:val="2"/>
        </w:numPr>
        <w:shd w:val="clear" w:color="auto" w:fill="auto"/>
        <w:tabs>
          <w:tab w:val="left" w:pos="1459"/>
        </w:tabs>
        <w:spacing w:after="0"/>
        <w:ind w:firstLine="760"/>
        <w:jc w:val="both"/>
        <w:rPr>
          <w:lang w:val="de-DE"/>
        </w:rPr>
      </w:pPr>
      <w:r w:rsidRPr="00DC76FB">
        <w:rPr>
          <w:lang w:val="de-DE"/>
        </w:rPr>
        <w:t>Für Mitarb</w:t>
      </w:r>
      <w:r>
        <w:rPr>
          <w:lang w:val="de-DE"/>
        </w:rPr>
        <w:t>eiter, die die Interessen des RZ</w:t>
      </w:r>
      <w:r w:rsidRPr="00DC76FB">
        <w:rPr>
          <w:lang w:val="de-DE"/>
        </w:rPr>
        <w:t xml:space="preserve"> vertreten oder in seinem Namen handeln, ist es wichtig, die Grenzen eines akzeptablen Verhaltens beim Austausch von Geschäftsgeschenken und bei der Bereitstellung von Geschäftsgastfreundschaft zu verstehen.</w:t>
      </w:r>
    </w:p>
    <w:p w:rsidR="00DC76FB" w:rsidRPr="00DC76FB" w:rsidRDefault="00D11746" w:rsidP="00DC76FB">
      <w:pPr>
        <w:pStyle w:val="Bodytext20"/>
        <w:numPr>
          <w:ilvl w:val="1"/>
          <w:numId w:val="2"/>
        </w:numPr>
        <w:shd w:val="clear" w:color="auto" w:fill="auto"/>
        <w:tabs>
          <w:tab w:val="left" w:pos="1459"/>
        </w:tabs>
        <w:spacing w:after="240"/>
        <w:ind w:firstLine="760"/>
        <w:jc w:val="both"/>
        <w:rPr>
          <w:lang w:val="de-DE"/>
        </w:rPr>
      </w:pPr>
      <w:r>
        <w:rPr>
          <w:lang w:val="de-DE"/>
        </w:rPr>
        <w:t>Wenn die Begriffe „Gastfreundschaft“, „Geschäftsgastfreundschaft“ und „Unternehmensgastfreundschaft“</w:t>
      </w:r>
      <w:r w:rsidR="00DC76FB" w:rsidRPr="00DC76FB">
        <w:rPr>
          <w:lang w:val="de-DE"/>
        </w:rPr>
        <w:t xml:space="preserve"> in diesen Regeln verwendet werden, gelten alle Bestimmungen dieser Regeln in gleicher Weise.</w:t>
      </w:r>
    </w:p>
    <w:p w:rsidR="00304BC3" w:rsidRDefault="00D11746">
      <w:pPr>
        <w:pStyle w:val="Heading20"/>
        <w:keepNext/>
        <w:keepLines/>
        <w:numPr>
          <w:ilvl w:val="0"/>
          <w:numId w:val="2"/>
        </w:numPr>
        <w:shd w:val="clear" w:color="auto" w:fill="auto"/>
        <w:tabs>
          <w:tab w:val="left" w:pos="4085"/>
        </w:tabs>
        <w:spacing w:after="308" w:line="280" w:lineRule="exact"/>
        <w:ind w:left="3720"/>
      </w:pPr>
      <w:bookmarkStart w:id="3" w:name="_Toc21346163"/>
      <w:proofErr w:type="spellStart"/>
      <w:r>
        <w:rPr>
          <w:lang w:val="en-US"/>
        </w:rPr>
        <w:t>Hauptzwecke</w:t>
      </w:r>
      <w:bookmarkEnd w:id="3"/>
      <w:proofErr w:type="spellEnd"/>
    </w:p>
    <w:p w:rsidR="005E00E6" w:rsidRPr="00260898" w:rsidRDefault="005E00E6" w:rsidP="00260898">
      <w:pPr>
        <w:pStyle w:val="Bodytext20"/>
        <w:shd w:val="clear" w:color="auto" w:fill="auto"/>
        <w:spacing w:after="0" w:line="317" w:lineRule="exact"/>
        <w:ind w:firstLine="708"/>
        <w:jc w:val="both"/>
        <w:rPr>
          <w:lang w:val="de-DE"/>
        </w:rPr>
      </w:pPr>
      <w:r w:rsidRPr="00260898">
        <w:rPr>
          <w:lang w:val="de-DE"/>
        </w:rPr>
        <w:t xml:space="preserve">2.1. Diese Regeln haben folgende </w:t>
      </w:r>
      <w:r w:rsidR="00260898">
        <w:rPr>
          <w:lang w:val="de-DE"/>
        </w:rPr>
        <w:t>Zwecke</w:t>
      </w:r>
      <w:r w:rsidRPr="00260898">
        <w:rPr>
          <w:lang w:val="de-DE"/>
        </w:rPr>
        <w:t>:</w:t>
      </w:r>
    </w:p>
    <w:p w:rsidR="005E00E6" w:rsidRPr="00260898" w:rsidRDefault="005E00E6" w:rsidP="00260898">
      <w:pPr>
        <w:pStyle w:val="Bodytext20"/>
        <w:shd w:val="clear" w:color="auto" w:fill="auto"/>
        <w:spacing w:after="0" w:line="317" w:lineRule="exact"/>
        <w:ind w:firstLine="709"/>
        <w:jc w:val="both"/>
        <w:rPr>
          <w:lang w:val="de-DE"/>
        </w:rPr>
      </w:pPr>
      <w:r w:rsidRPr="00260898">
        <w:rPr>
          <w:lang w:val="de-DE"/>
        </w:rPr>
        <w:t>Bereitstellung eines einheitlichen Verständnisses der Rolle und des Ortes von Geschäftsgeschenken, Geschäftsgastfreundschaft und repräsentativen Ereigniss</w:t>
      </w:r>
      <w:r w:rsidR="00260898">
        <w:rPr>
          <w:lang w:val="de-DE"/>
        </w:rPr>
        <w:t>en in der Geschäftspraxis des RZ</w:t>
      </w:r>
      <w:r w:rsidRPr="00260898">
        <w:rPr>
          <w:lang w:val="de-DE"/>
        </w:rPr>
        <w:t>;</w:t>
      </w:r>
    </w:p>
    <w:p w:rsidR="005E00E6" w:rsidRPr="00766986" w:rsidRDefault="005E00E6" w:rsidP="00260898">
      <w:pPr>
        <w:pStyle w:val="Bodytext20"/>
        <w:shd w:val="clear" w:color="auto" w:fill="auto"/>
        <w:spacing w:after="0" w:line="317" w:lineRule="exact"/>
        <w:ind w:firstLine="709"/>
        <w:jc w:val="both"/>
        <w:rPr>
          <w:lang w:val="de-DE"/>
        </w:rPr>
      </w:pPr>
      <w:r w:rsidRPr="00766986">
        <w:rPr>
          <w:lang w:val="de-DE"/>
        </w:rPr>
        <w:t>Durchführung der geschäftlichen und einkomme</w:t>
      </w:r>
      <w:r w:rsidR="00766986" w:rsidRPr="00766986">
        <w:rPr>
          <w:lang w:val="de-DE"/>
        </w:rPr>
        <w:t xml:space="preserve">nsschaffenden Tätigkeiten </w:t>
      </w:r>
      <w:r w:rsidR="00766986" w:rsidRPr="00766986">
        <w:rPr>
          <w:lang w:val="de-DE"/>
        </w:rPr>
        <w:lastRenderedPageBreak/>
        <w:t>des R</w:t>
      </w:r>
      <w:r w:rsidR="00766986">
        <w:rPr>
          <w:lang w:val="de-DE"/>
        </w:rPr>
        <w:t>Z</w:t>
      </w:r>
      <w:r w:rsidRPr="00766986">
        <w:rPr>
          <w:lang w:val="de-DE"/>
        </w:rPr>
        <w:t xml:space="preserve"> ausschließlich auf der Grundlage angemessener Normen und Geschäftsregeln, die auf den Grundsätzen des Schutzes des Wettbewerbs, der Qualität der Arbeit, der Dienstleistungen und der Vermeidung von Interessenkonflikten beruhen;</w:t>
      </w:r>
    </w:p>
    <w:p w:rsidR="005E00E6" w:rsidRPr="00766986" w:rsidRDefault="005E00E6" w:rsidP="00260898">
      <w:pPr>
        <w:pStyle w:val="Bodytext20"/>
        <w:shd w:val="clear" w:color="auto" w:fill="auto"/>
        <w:spacing w:after="0" w:line="317" w:lineRule="exact"/>
        <w:ind w:firstLine="709"/>
        <w:jc w:val="both"/>
        <w:rPr>
          <w:lang w:val="de-DE"/>
        </w:rPr>
      </w:pPr>
      <w:r w:rsidRPr="00766986">
        <w:rPr>
          <w:lang w:val="de-DE"/>
        </w:rPr>
        <w:t xml:space="preserve">Festlegung einheitlicher Anforderungen an alle </w:t>
      </w:r>
      <w:r w:rsidR="00766986">
        <w:rPr>
          <w:lang w:val="de-DE"/>
        </w:rPr>
        <w:t>RZ-</w:t>
      </w:r>
      <w:r w:rsidRPr="00766986">
        <w:rPr>
          <w:lang w:val="de-DE"/>
        </w:rPr>
        <w:t xml:space="preserve">Mitarbeiter zum Schenken und </w:t>
      </w:r>
      <w:r w:rsidR="00766986">
        <w:rPr>
          <w:lang w:val="de-DE"/>
        </w:rPr>
        <w:t>Entgegennehmen</w:t>
      </w:r>
      <w:r w:rsidRPr="00766986">
        <w:rPr>
          <w:lang w:val="de-DE"/>
        </w:rPr>
        <w:t xml:space="preserve"> von </w:t>
      </w:r>
      <w:r w:rsidR="00766986">
        <w:rPr>
          <w:lang w:val="de-DE"/>
        </w:rPr>
        <w:t>Geschäfts</w:t>
      </w:r>
      <w:r w:rsidRPr="00766986">
        <w:rPr>
          <w:lang w:val="de-DE"/>
        </w:rPr>
        <w:t>geschenken, zur Organisation und Teilnahme an repräsentativen Veranstaltungen;</w:t>
      </w:r>
    </w:p>
    <w:p w:rsidR="005E00E6" w:rsidRPr="006864F1" w:rsidRDefault="005E00E6" w:rsidP="00260898">
      <w:pPr>
        <w:pStyle w:val="Bodytext20"/>
        <w:shd w:val="clear" w:color="auto" w:fill="auto"/>
        <w:spacing w:after="240" w:line="317" w:lineRule="exact"/>
        <w:ind w:firstLine="709"/>
        <w:jc w:val="both"/>
        <w:rPr>
          <w:lang w:val="de-DE"/>
        </w:rPr>
      </w:pPr>
      <w:r w:rsidRPr="006864F1">
        <w:rPr>
          <w:lang w:val="de-DE"/>
        </w:rPr>
        <w:t>Minimierung der Risiken, die mit einem möglichen Mi</w:t>
      </w:r>
      <w:r w:rsidR="006864F1" w:rsidRPr="006864F1">
        <w:rPr>
          <w:lang w:val="de-DE"/>
        </w:rPr>
        <w:t>ssbrauch im Bereich Geschenke</w:t>
      </w:r>
      <w:r w:rsidR="006864F1">
        <w:rPr>
          <w:lang w:val="de-DE"/>
        </w:rPr>
        <w:t xml:space="preserve"> und </w:t>
      </w:r>
      <w:r w:rsidRPr="006864F1">
        <w:rPr>
          <w:lang w:val="de-DE"/>
        </w:rPr>
        <w:t xml:space="preserve">Unterhaltung verbunden sind. Die schwerwiegendsten dieser Risiken sind die Gefahr von Bestechung, Ungerechtigkeit in Bezug auf Gegenparteien und </w:t>
      </w:r>
      <w:r w:rsidR="006864F1" w:rsidRPr="006864F1">
        <w:rPr>
          <w:lang w:val="de-DE"/>
        </w:rPr>
        <w:t>Protektionismus innerhalb der R</w:t>
      </w:r>
      <w:r w:rsidR="006864F1">
        <w:rPr>
          <w:lang w:val="de-DE"/>
        </w:rPr>
        <w:t>Z</w:t>
      </w:r>
      <w:r w:rsidRPr="006864F1">
        <w:rPr>
          <w:lang w:val="de-DE"/>
        </w:rPr>
        <w:t>.</w:t>
      </w:r>
    </w:p>
    <w:p w:rsidR="006864F1" w:rsidRDefault="006864F1" w:rsidP="006864F1">
      <w:pPr>
        <w:pStyle w:val="Heading20"/>
        <w:keepNext/>
        <w:keepLines/>
        <w:numPr>
          <w:ilvl w:val="0"/>
          <w:numId w:val="2"/>
        </w:numPr>
        <w:shd w:val="clear" w:color="auto" w:fill="auto"/>
        <w:tabs>
          <w:tab w:val="left" w:pos="1335"/>
        </w:tabs>
        <w:spacing w:after="0" w:line="280" w:lineRule="exact"/>
        <w:ind w:left="980"/>
        <w:jc w:val="center"/>
        <w:rPr>
          <w:lang w:val="de-DE"/>
        </w:rPr>
      </w:pPr>
      <w:bookmarkStart w:id="4" w:name="_Toc21346164"/>
      <w:r w:rsidRPr="006864F1">
        <w:rPr>
          <w:lang w:val="de-DE"/>
        </w:rPr>
        <w:t>Regeln für den Austausch von Geschäftsgeschenken und Geschäftsgastfreundschaft</w:t>
      </w:r>
      <w:r w:rsidR="0085387D">
        <w:rPr>
          <w:lang w:val="de-DE"/>
        </w:rPr>
        <w:t>zeichen</w:t>
      </w:r>
      <w:bookmarkEnd w:id="4"/>
    </w:p>
    <w:p w:rsidR="006864F1" w:rsidRPr="006864F1" w:rsidRDefault="006864F1" w:rsidP="006864F1">
      <w:pPr>
        <w:pStyle w:val="Heading20"/>
        <w:keepNext/>
        <w:keepLines/>
        <w:shd w:val="clear" w:color="auto" w:fill="auto"/>
        <w:tabs>
          <w:tab w:val="left" w:pos="1335"/>
        </w:tabs>
        <w:spacing w:after="0" w:line="280" w:lineRule="exact"/>
        <w:ind w:left="980"/>
        <w:rPr>
          <w:lang w:val="de-DE"/>
        </w:rPr>
      </w:pPr>
    </w:p>
    <w:p w:rsidR="006864F1" w:rsidRPr="006864F1" w:rsidRDefault="006864F1" w:rsidP="006864F1">
      <w:pPr>
        <w:pStyle w:val="Bodytext20"/>
        <w:numPr>
          <w:ilvl w:val="1"/>
          <w:numId w:val="2"/>
        </w:numPr>
        <w:shd w:val="clear" w:color="auto" w:fill="auto"/>
        <w:tabs>
          <w:tab w:val="left" w:pos="1244"/>
        </w:tabs>
        <w:spacing w:after="0"/>
        <w:ind w:firstLine="760"/>
        <w:jc w:val="both"/>
        <w:rPr>
          <w:lang w:val="de-DE"/>
        </w:rPr>
      </w:pPr>
      <w:r>
        <w:rPr>
          <w:lang w:val="de-DE"/>
        </w:rPr>
        <w:t>RZ</w:t>
      </w:r>
      <w:r w:rsidRPr="006864F1">
        <w:rPr>
          <w:lang w:val="de-DE"/>
        </w:rPr>
        <w:t xml:space="preserve">-Mitarbeiter können </w:t>
      </w:r>
      <w:r w:rsidR="00406E5E">
        <w:rPr>
          <w:lang w:val="de-DE"/>
        </w:rPr>
        <w:t>Geschäfts</w:t>
      </w:r>
      <w:r w:rsidRPr="006864F1">
        <w:rPr>
          <w:lang w:val="de-DE"/>
        </w:rPr>
        <w:t xml:space="preserve">geschenke und </w:t>
      </w:r>
      <w:r w:rsidR="00406E5E" w:rsidRPr="006864F1">
        <w:rPr>
          <w:lang w:val="de-DE"/>
        </w:rPr>
        <w:t>Geschäftsgastfreundschaft</w:t>
      </w:r>
      <w:r w:rsidR="007705C7">
        <w:rPr>
          <w:lang w:val="de-DE"/>
        </w:rPr>
        <w:t>szeichen</w:t>
      </w:r>
      <w:r w:rsidR="00406E5E" w:rsidRPr="006864F1">
        <w:rPr>
          <w:lang w:val="de-DE"/>
        </w:rPr>
        <w:t xml:space="preserve"> </w:t>
      </w:r>
      <w:r w:rsidRPr="006864F1">
        <w:rPr>
          <w:lang w:val="de-DE"/>
        </w:rPr>
        <w:t xml:space="preserve">nur bei offiziellen Anlässen erhalten, wenn dies nicht den Anforderungen der Antikorruptionsgesetze Frankreichs, der Europäischen Union, dieser </w:t>
      </w:r>
      <w:r w:rsidR="00406E5E">
        <w:rPr>
          <w:lang w:val="de-DE"/>
        </w:rPr>
        <w:t xml:space="preserve">Regeln </w:t>
      </w:r>
      <w:r w:rsidRPr="006864F1">
        <w:rPr>
          <w:lang w:val="de-DE"/>
        </w:rPr>
        <w:t xml:space="preserve">und </w:t>
      </w:r>
      <w:r w:rsidR="00406E5E">
        <w:rPr>
          <w:lang w:val="de-DE"/>
        </w:rPr>
        <w:t xml:space="preserve">lokalen </w:t>
      </w:r>
      <w:r w:rsidR="00BD7DB1" w:rsidRPr="00BD7DB1">
        <w:rPr>
          <w:bCs/>
          <w:color w:val="auto"/>
          <w:lang w:val="de-DE" w:eastAsia="fr-FR" w:bidi="ar-SA"/>
        </w:rPr>
        <w:t>Ordnungsvorschriften</w:t>
      </w:r>
      <w:r w:rsidR="00BD7DB1">
        <w:rPr>
          <w:lang w:val="de-DE"/>
        </w:rPr>
        <w:t xml:space="preserve"> </w:t>
      </w:r>
      <w:r w:rsidR="00406E5E">
        <w:rPr>
          <w:lang w:val="de-DE"/>
        </w:rPr>
        <w:t>des RZ</w:t>
      </w:r>
      <w:r w:rsidRPr="006864F1">
        <w:rPr>
          <w:lang w:val="de-DE"/>
        </w:rPr>
        <w:t xml:space="preserve"> widerspricht.</w:t>
      </w:r>
    </w:p>
    <w:p w:rsidR="006864F1" w:rsidRPr="00C323E2" w:rsidRDefault="00C323E2" w:rsidP="006864F1">
      <w:pPr>
        <w:pStyle w:val="Bodytext20"/>
        <w:numPr>
          <w:ilvl w:val="1"/>
          <w:numId w:val="2"/>
        </w:numPr>
        <w:shd w:val="clear" w:color="auto" w:fill="auto"/>
        <w:tabs>
          <w:tab w:val="left" w:pos="1244"/>
        </w:tabs>
        <w:spacing w:after="0"/>
        <w:ind w:firstLine="760"/>
        <w:jc w:val="both"/>
        <w:rPr>
          <w:lang w:val="de-DE"/>
        </w:rPr>
      </w:pPr>
      <w:r w:rsidRPr="00C323E2">
        <w:rPr>
          <w:lang w:val="de-DE"/>
        </w:rPr>
        <w:t>Vom R</w:t>
      </w:r>
      <w:r>
        <w:rPr>
          <w:lang w:val="de-DE"/>
        </w:rPr>
        <w:t>Z</w:t>
      </w:r>
      <w:r w:rsidR="006864F1" w:rsidRPr="00C323E2">
        <w:rPr>
          <w:lang w:val="de-DE"/>
        </w:rPr>
        <w:t xml:space="preserve"> angenommene und bereitgestellte Geschenke und Dienstleist</w:t>
      </w:r>
      <w:r>
        <w:rPr>
          <w:lang w:val="de-DE"/>
        </w:rPr>
        <w:t>ungen werden nur im Namen des RZ</w:t>
      </w:r>
      <w:r w:rsidR="006864F1" w:rsidRPr="00C323E2">
        <w:rPr>
          <w:lang w:val="de-DE"/>
        </w:rPr>
        <w:t xml:space="preserve"> als Ganzes übertragen und angenommen und nicht als Geschenk oder </w:t>
      </w:r>
      <w:r>
        <w:rPr>
          <w:lang w:val="de-DE"/>
        </w:rPr>
        <w:t xml:space="preserve">Weitergabe </w:t>
      </w:r>
      <w:r w:rsidR="006864F1" w:rsidRPr="00C323E2">
        <w:rPr>
          <w:lang w:val="de-DE"/>
        </w:rPr>
        <w:t xml:space="preserve">von einem einzelnen </w:t>
      </w:r>
      <w:r>
        <w:rPr>
          <w:lang w:val="de-DE"/>
        </w:rPr>
        <w:t>RZ-</w:t>
      </w:r>
      <w:r w:rsidR="006864F1" w:rsidRPr="00C323E2">
        <w:rPr>
          <w:lang w:val="de-DE"/>
        </w:rPr>
        <w:t>Mitarbeiter.</w:t>
      </w:r>
    </w:p>
    <w:p w:rsidR="006864F1" w:rsidRPr="00C323E2" w:rsidRDefault="006864F1" w:rsidP="006864F1">
      <w:pPr>
        <w:pStyle w:val="Bodytext20"/>
        <w:numPr>
          <w:ilvl w:val="1"/>
          <w:numId w:val="2"/>
        </w:numPr>
        <w:shd w:val="clear" w:color="auto" w:fill="auto"/>
        <w:tabs>
          <w:tab w:val="left" w:pos="1244"/>
        </w:tabs>
        <w:spacing w:after="0"/>
        <w:ind w:firstLine="760"/>
        <w:jc w:val="both"/>
        <w:rPr>
          <w:lang w:val="de-DE"/>
        </w:rPr>
      </w:pPr>
      <w:r w:rsidRPr="00C323E2">
        <w:rPr>
          <w:lang w:val="de-DE"/>
        </w:rPr>
        <w:t>Bei der Interaktion mit Personen, die Positionen im staatlichen (kommunalen) Dienst innehaben, sollte man sich an den Regeln für ethische Standards und den Regeln für das offizielle Verhalten staatlicher (kommunaler) Beschäftigter orientieren.</w:t>
      </w:r>
    </w:p>
    <w:p w:rsidR="006864F1" w:rsidRPr="00956029" w:rsidRDefault="006864F1" w:rsidP="006864F1">
      <w:pPr>
        <w:pStyle w:val="Bodytext20"/>
        <w:numPr>
          <w:ilvl w:val="1"/>
          <w:numId w:val="2"/>
        </w:numPr>
        <w:shd w:val="clear" w:color="auto" w:fill="auto"/>
        <w:tabs>
          <w:tab w:val="left" w:pos="1244"/>
        </w:tabs>
        <w:spacing w:after="0"/>
        <w:ind w:firstLine="760"/>
        <w:jc w:val="both"/>
        <w:rPr>
          <w:lang w:val="de-DE"/>
        </w:rPr>
      </w:pPr>
      <w:r w:rsidRPr="00956029">
        <w:rPr>
          <w:lang w:val="de-DE"/>
        </w:rPr>
        <w:t>Zu spendende Geschäftsgeschenke und Geschäftsgastfreundschaft</w:t>
      </w:r>
      <w:r w:rsidR="007705C7">
        <w:rPr>
          <w:lang w:val="de-DE"/>
        </w:rPr>
        <w:t>szeichen</w:t>
      </w:r>
      <w:r w:rsidRPr="00956029">
        <w:rPr>
          <w:lang w:val="de-DE"/>
        </w:rPr>
        <w:t xml:space="preserve">, die </w:t>
      </w:r>
      <w:r w:rsidR="002D1154">
        <w:rPr>
          <w:lang w:val="de-DE"/>
        </w:rPr>
        <w:t>RZ-</w:t>
      </w:r>
      <w:r w:rsidRPr="00956029">
        <w:rPr>
          <w:lang w:val="de-DE"/>
        </w:rPr>
        <w:t xml:space="preserve">Mitarbeiter </w:t>
      </w:r>
      <w:r w:rsidR="002D1154">
        <w:rPr>
          <w:lang w:val="de-DE"/>
        </w:rPr>
        <w:t>im Namen des RZ</w:t>
      </w:r>
      <w:r w:rsidRPr="00956029">
        <w:rPr>
          <w:lang w:val="de-DE"/>
        </w:rPr>
        <w:t xml:space="preserve"> an andere Personen und Organisationen</w:t>
      </w:r>
      <w:r w:rsidR="002D1154">
        <w:rPr>
          <w:lang w:val="de-DE"/>
        </w:rPr>
        <w:t xml:space="preserve"> übertragen oder im Namen des RZ</w:t>
      </w:r>
      <w:r w:rsidRPr="00956029">
        <w:rPr>
          <w:lang w:val="de-DE"/>
        </w:rPr>
        <w:t xml:space="preserve"> und anderer Personen und Organisationen im Zusammenhang mit ihrer Arbeit annehmen können, müssen gleichzeitig die folgenden Kriterien erfüllen:</w:t>
      </w:r>
    </w:p>
    <w:p w:rsidR="000B5611" w:rsidRPr="00857A5C" w:rsidRDefault="000B5611" w:rsidP="000B5611">
      <w:pPr>
        <w:pStyle w:val="Bodytext20"/>
        <w:shd w:val="clear" w:color="auto" w:fill="auto"/>
        <w:spacing w:after="0"/>
        <w:ind w:firstLine="760"/>
        <w:jc w:val="both"/>
        <w:rPr>
          <w:lang w:val="de-DE"/>
        </w:rPr>
      </w:pPr>
      <w:r w:rsidRPr="00857A5C">
        <w:rPr>
          <w:lang w:val="de-DE"/>
        </w:rPr>
        <w:t>in direktem Zusammenhang mit den satzungsmäß</w:t>
      </w:r>
      <w:r w:rsidR="00857A5C" w:rsidRPr="00857A5C">
        <w:rPr>
          <w:lang w:val="de-DE"/>
        </w:rPr>
        <w:t>igen Zielen der Tätigkeit des R</w:t>
      </w:r>
      <w:r w:rsidR="00857A5C">
        <w:rPr>
          <w:lang w:val="de-DE"/>
        </w:rPr>
        <w:t>Z</w:t>
      </w:r>
      <w:r w:rsidRPr="00857A5C">
        <w:rPr>
          <w:lang w:val="de-DE"/>
        </w:rPr>
        <w:t xml:space="preserve"> stehen;</w:t>
      </w:r>
    </w:p>
    <w:p w:rsidR="000B5611" w:rsidRPr="00BD7DB1" w:rsidRDefault="000B5611" w:rsidP="000B5611">
      <w:pPr>
        <w:pStyle w:val="Bodytext20"/>
        <w:shd w:val="clear" w:color="auto" w:fill="auto"/>
        <w:spacing w:after="0"/>
        <w:ind w:firstLine="760"/>
        <w:jc w:val="both"/>
        <w:rPr>
          <w:lang w:val="de-DE"/>
        </w:rPr>
      </w:pPr>
      <w:r w:rsidRPr="00BD7DB1">
        <w:rPr>
          <w:lang w:val="de-DE"/>
        </w:rPr>
        <w:t>angemessen geerdet, verhältnismäßig und nicht luxuriös sein;</w:t>
      </w:r>
    </w:p>
    <w:p w:rsidR="000B5611" w:rsidRPr="00BD7DB1" w:rsidRDefault="000B5611" w:rsidP="000B5611">
      <w:pPr>
        <w:pStyle w:val="Bodytext20"/>
        <w:shd w:val="clear" w:color="auto" w:fill="auto"/>
        <w:spacing w:after="0"/>
        <w:ind w:firstLine="760"/>
        <w:jc w:val="both"/>
        <w:rPr>
          <w:lang w:val="de-DE"/>
        </w:rPr>
      </w:pPr>
      <w:r w:rsidRPr="00BD7DB1">
        <w:rPr>
          <w:lang w:val="de-DE"/>
        </w:rPr>
        <w:t>der Wert des Geschenks darf 65 (fünfundsechzig) Euro pro Person einschließlich Mehrwertsteuer nicht überschreiten;</w:t>
      </w:r>
    </w:p>
    <w:p w:rsidR="000B5611" w:rsidRPr="00857A5C" w:rsidRDefault="000B5611" w:rsidP="000B5611">
      <w:pPr>
        <w:pStyle w:val="Bodytext20"/>
        <w:shd w:val="clear" w:color="auto" w:fill="auto"/>
        <w:spacing w:after="0"/>
        <w:ind w:firstLine="760"/>
        <w:jc w:val="both"/>
        <w:rPr>
          <w:lang w:val="de-DE"/>
        </w:rPr>
      </w:pPr>
      <w:r w:rsidRPr="00857A5C">
        <w:rPr>
          <w:lang w:val="de-DE"/>
        </w:rPr>
        <w:t>Ausgab</w:t>
      </w:r>
      <w:r w:rsidR="00857A5C" w:rsidRPr="00857A5C">
        <w:rPr>
          <w:lang w:val="de-DE"/>
        </w:rPr>
        <w:t>en sollten mit dem Leiter des R</w:t>
      </w:r>
      <w:r w:rsidR="00857A5C">
        <w:rPr>
          <w:lang w:val="de-DE"/>
        </w:rPr>
        <w:t>Z</w:t>
      </w:r>
      <w:r w:rsidRPr="00857A5C">
        <w:rPr>
          <w:lang w:val="de-DE"/>
        </w:rPr>
        <w:t xml:space="preserve"> vereinbart werden;</w:t>
      </w:r>
    </w:p>
    <w:p w:rsidR="000B5611" w:rsidRPr="00BD7DB1" w:rsidRDefault="000B5611" w:rsidP="000B5611">
      <w:pPr>
        <w:pStyle w:val="Bodytext20"/>
        <w:shd w:val="clear" w:color="auto" w:fill="auto"/>
        <w:spacing w:after="0"/>
        <w:ind w:firstLine="760"/>
        <w:jc w:val="both"/>
        <w:rPr>
          <w:lang w:val="de-DE"/>
        </w:rPr>
      </w:pPr>
      <w:r w:rsidRPr="00BD7DB1">
        <w:rPr>
          <w:lang w:val="de-DE"/>
        </w:rPr>
        <w:t>keine versteckte Vergütung für eine Dienstleistung, eine Handlung oder Unterlassung, eine Andeutung oder ein Mäzenatentum, die Gewährung von Rechten oder die Annahme bestimmter Entscheidungen oder den Versuch, den Empfänger für einen anderen rechtswidrigen oder unethischen Zweck zu beeinflussen, darstellen;</w:t>
      </w:r>
    </w:p>
    <w:p w:rsidR="000B5611" w:rsidRPr="009953FA" w:rsidRDefault="000B5611" w:rsidP="000B5611">
      <w:pPr>
        <w:pStyle w:val="Bodytext20"/>
        <w:shd w:val="clear" w:color="auto" w:fill="auto"/>
        <w:spacing w:after="0"/>
        <w:ind w:firstLine="760"/>
        <w:jc w:val="both"/>
        <w:rPr>
          <w:lang w:val="de-DE"/>
        </w:rPr>
      </w:pPr>
      <w:r w:rsidRPr="009953FA">
        <w:rPr>
          <w:lang w:val="de-DE"/>
        </w:rPr>
        <w:t xml:space="preserve">keine Verpflichtungen für den Empfänger in Bezug auf seine offizielle </w:t>
      </w:r>
      <w:r w:rsidRPr="009953FA">
        <w:rPr>
          <w:lang w:val="de-DE"/>
        </w:rPr>
        <w:lastRenderedPageBreak/>
        <w:t>Position oder die Erfüllung von offiziellen (</w:t>
      </w:r>
      <w:r w:rsidR="009953FA">
        <w:rPr>
          <w:lang w:val="de-DE"/>
        </w:rPr>
        <w:t>dienstlichen</w:t>
      </w:r>
      <w:r w:rsidRPr="009953FA">
        <w:rPr>
          <w:lang w:val="de-DE"/>
        </w:rPr>
        <w:t>) Pflichten durch ihn schaffen;</w:t>
      </w:r>
    </w:p>
    <w:p w:rsidR="000B5611" w:rsidRPr="00452DF9" w:rsidRDefault="000B5611" w:rsidP="000B5611">
      <w:pPr>
        <w:pStyle w:val="Bodytext20"/>
        <w:shd w:val="clear" w:color="auto" w:fill="auto"/>
        <w:spacing w:after="0"/>
        <w:ind w:firstLine="760"/>
        <w:jc w:val="both"/>
        <w:rPr>
          <w:lang w:val="de-DE"/>
        </w:rPr>
      </w:pPr>
      <w:r w:rsidRPr="00452DF9">
        <w:rPr>
          <w:lang w:val="de-DE"/>
        </w:rPr>
        <w:t xml:space="preserve">kein Reputationsrisiko für </w:t>
      </w:r>
      <w:r w:rsidR="00452DF9">
        <w:rPr>
          <w:lang w:val="de-DE"/>
        </w:rPr>
        <w:t>das RZ</w:t>
      </w:r>
      <w:r w:rsidRPr="00452DF9">
        <w:rPr>
          <w:lang w:val="de-DE"/>
        </w:rPr>
        <w:t xml:space="preserve">, </w:t>
      </w:r>
      <w:r w:rsidR="00452DF9">
        <w:rPr>
          <w:lang w:val="de-DE"/>
        </w:rPr>
        <w:t xml:space="preserve">seine </w:t>
      </w:r>
      <w:r w:rsidRPr="00452DF9">
        <w:rPr>
          <w:lang w:val="de-DE"/>
        </w:rPr>
        <w:t>Mitarbeiter und andere Personen im Falle der Offenlegung von Informationen über geleistete Geschenke und angefallene Bewirtungskosten schaffen;</w:t>
      </w:r>
    </w:p>
    <w:p w:rsidR="000B5611" w:rsidRPr="00452DF9" w:rsidRDefault="000B5611" w:rsidP="000B5611">
      <w:pPr>
        <w:pStyle w:val="Bodytext20"/>
        <w:shd w:val="clear" w:color="auto" w:fill="auto"/>
        <w:spacing w:after="0"/>
        <w:ind w:firstLine="760"/>
        <w:jc w:val="both"/>
        <w:rPr>
          <w:lang w:val="de-DE"/>
        </w:rPr>
      </w:pPr>
      <w:r w:rsidRPr="00452DF9">
        <w:rPr>
          <w:lang w:val="de-DE"/>
        </w:rPr>
        <w:t>den Grundsätzen und Anforderungen</w:t>
      </w:r>
      <w:r w:rsidR="00452DF9">
        <w:rPr>
          <w:lang w:val="de-DE"/>
        </w:rPr>
        <w:t xml:space="preserve"> der Antikorruptionsgesetze</w:t>
      </w:r>
      <w:r w:rsidRPr="00452DF9">
        <w:rPr>
          <w:lang w:val="de-DE"/>
        </w:rPr>
        <w:t xml:space="preserve"> Frankreichs, diesen Regeln, d</w:t>
      </w:r>
      <w:r w:rsidR="00452DF9">
        <w:rPr>
          <w:lang w:val="de-DE"/>
        </w:rPr>
        <w:t>er Antikorruptionspolitik des RZ</w:t>
      </w:r>
      <w:r w:rsidRPr="00452DF9">
        <w:rPr>
          <w:lang w:val="de-DE"/>
        </w:rPr>
        <w:t xml:space="preserve">, dem Ethikkodex, anderen lokalen </w:t>
      </w:r>
      <w:r w:rsidR="00BD7DB1" w:rsidRPr="00BD7DB1">
        <w:rPr>
          <w:bCs/>
          <w:color w:val="auto"/>
          <w:lang w:val="de-DE" w:eastAsia="fr-FR" w:bidi="ar-SA"/>
        </w:rPr>
        <w:t>Ordnungsvorschriften</w:t>
      </w:r>
      <w:r w:rsidR="00BD7DB1">
        <w:rPr>
          <w:lang w:val="de-DE"/>
        </w:rPr>
        <w:t xml:space="preserve"> </w:t>
      </w:r>
      <w:r w:rsidR="008B3E98">
        <w:rPr>
          <w:lang w:val="de-DE"/>
        </w:rPr>
        <w:t>des RZ</w:t>
      </w:r>
      <w:r w:rsidRPr="00452DF9">
        <w:rPr>
          <w:lang w:val="de-DE"/>
        </w:rPr>
        <w:t xml:space="preserve"> und allgemein anerkannten moralischen Standards</w:t>
      </w:r>
      <w:r w:rsidR="00452DF9">
        <w:rPr>
          <w:lang w:val="de-DE"/>
        </w:rPr>
        <w:t xml:space="preserve"> nicht widersprechen</w:t>
      </w:r>
      <w:r w:rsidRPr="00452DF9">
        <w:rPr>
          <w:lang w:val="de-DE"/>
        </w:rPr>
        <w:t>.</w:t>
      </w:r>
    </w:p>
    <w:p w:rsidR="006C1FAD" w:rsidRPr="006C1FAD" w:rsidRDefault="006C1FAD" w:rsidP="006C1FAD">
      <w:pPr>
        <w:pStyle w:val="Bodytext20"/>
        <w:numPr>
          <w:ilvl w:val="1"/>
          <w:numId w:val="2"/>
        </w:numPr>
        <w:shd w:val="clear" w:color="auto" w:fill="auto"/>
        <w:tabs>
          <w:tab w:val="left" w:pos="1397"/>
        </w:tabs>
        <w:spacing w:after="0"/>
        <w:ind w:firstLine="760"/>
        <w:jc w:val="both"/>
        <w:rPr>
          <w:lang w:val="de-DE"/>
        </w:rPr>
      </w:pPr>
      <w:r>
        <w:rPr>
          <w:lang w:val="de-DE"/>
        </w:rPr>
        <w:t>Geschäfts</w:t>
      </w:r>
      <w:r w:rsidRPr="006C1FAD">
        <w:rPr>
          <w:lang w:val="de-DE"/>
        </w:rPr>
        <w:t>geschenke, einschließlich in Form von Dienstleistungen, Zeichen besonderer Aufmerksamkeit und Teilnahme an Unterhaltungsveranstaltungen und ähnlichen Veranstaltungen, sollten die empfangende Partei nicht in eine abhängige Position bringen, keine gegenseitigen Verpflichtungen des Empfängers verursachen oder die Objektivität seiner geschäftlichen Urteile beeinflussen und Entscheidungen.</w:t>
      </w:r>
    </w:p>
    <w:p w:rsidR="006C1FAD" w:rsidRPr="00C374D7" w:rsidRDefault="006C1FAD" w:rsidP="006C1FAD">
      <w:pPr>
        <w:pStyle w:val="Bodytext20"/>
        <w:numPr>
          <w:ilvl w:val="1"/>
          <w:numId w:val="2"/>
        </w:numPr>
        <w:shd w:val="clear" w:color="auto" w:fill="auto"/>
        <w:tabs>
          <w:tab w:val="left" w:pos="1397"/>
        </w:tabs>
        <w:spacing w:after="0"/>
        <w:ind w:firstLine="760"/>
        <w:jc w:val="both"/>
        <w:rPr>
          <w:lang w:val="de-DE"/>
        </w:rPr>
      </w:pPr>
      <w:r w:rsidRPr="006C1FAD">
        <w:rPr>
          <w:lang w:val="de-DE"/>
        </w:rPr>
        <w:t>Um Geschäftsbeziehungen aufzubauen und aufrechtzuerhalten und um allgemein anerkannte Höflich</w:t>
      </w:r>
      <w:r w:rsidR="009A2D23">
        <w:rPr>
          <w:lang w:val="de-DE"/>
        </w:rPr>
        <w:t>keit zu demonstrieren, können RZ</w:t>
      </w:r>
      <w:r w:rsidRPr="006C1FAD">
        <w:rPr>
          <w:lang w:val="de-DE"/>
        </w:rPr>
        <w:t xml:space="preserve">-Mitarbeiter sich Dritten präsentieren und von diesen repräsentative Geschenke erhalten. </w:t>
      </w:r>
      <w:r w:rsidRPr="00C374D7">
        <w:rPr>
          <w:lang w:val="de-DE"/>
        </w:rPr>
        <w:t>Repräsentative Geschenke werden als Souvenirprodukt</w:t>
      </w:r>
      <w:r w:rsidR="00C374D7" w:rsidRPr="00C374D7">
        <w:rPr>
          <w:lang w:val="de-DE"/>
        </w:rPr>
        <w:t>e (einschließlich der mit dem R</w:t>
      </w:r>
      <w:r w:rsidR="00C374D7">
        <w:rPr>
          <w:lang w:val="de-DE"/>
        </w:rPr>
        <w:t>Z</w:t>
      </w:r>
      <w:r w:rsidRPr="00C374D7">
        <w:rPr>
          <w:lang w:val="de-DE"/>
        </w:rPr>
        <w:t>-Logo gekennzeichneten), Blumen, Süßwaren und ähnliche Produkte verstanden.</w:t>
      </w:r>
    </w:p>
    <w:p w:rsidR="006C1FAD" w:rsidRPr="006C1FAD" w:rsidRDefault="006C1FAD" w:rsidP="006C1FAD">
      <w:pPr>
        <w:pStyle w:val="Bodytext20"/>
        <w:numPr>
          <w:ilvl w:val="1"/>
          <w:numId w:val="2"/>
        </w:numPr>
        <w:shd w:val="clear" w:color="auto" w:fill="auto"/>
        <w:tabs>
          <w:tab w:val="left" w:pos="1397"/>
        </w:tabs>
        <w:spacing w:after="0"/>
        <w:ind w:firstLine="760"/>
        <w:jc w:val="both"/>
        <w:rPr>
          <w:lang w:val="de-DE"/>
        </w:rPr>
      </w:pPr>
      <w:r w:rsidRPr="006C1FAD">
        <w:rPr>
          <w:lang w:val="de-DE"/>
        </w:rPr>
        <w:t>Nach Erhalt eines Geschäftsgeschenks oder eines Geschäftsgastfreundschaft</w:t>
      </w:r>
      <w:r w:rsidR="00525E7D">
        <w:rPr>
          <w:lang w:val="de-DE"/>
        </w:rPr>
        <w:t>szeichens</w:t>
      </w:r>
      <w:r w:rsidRPr="006C1FAD">
        <w:rPr>
          <w:lang w:val="de-DE"/>
        </w:rPr>
        <w:t xml:space="preserve"> ist der </w:t>
      </w:r>
      <w:r w:rsidR="00C374D7">
        <w:rPr>
          <w:lang w:val="de-DE"/>
        </w:rPr>
        <w:t>RZ-</w:t>
      </w:r>
      <w:r w:rsidRPr="006C1FAD">
        <w:rPr>
          <w:lang w:val="de-DE"/>
        </w:rPr>
        <w:t xml:space="preserve">Mitarbeiter verpflichtet, Maßnahmen zu ergreifen, um die Möglichkeit eines Interessenkonflikts gemäß dem Verfahren zur Benachrichtigung der </w:t>
      </w:r>
      <w:r w:rsidR="00C374D7">
        <w:rPr>
          <w:lang w:val="de-DE"/>
        </w:rPr>
        <w:t xml:space="preserve">Mitarbeiter von </w:t>
      </w:r>
      <w:r w:rsidRPr="006C1FAD">
        <w:rPr>
          <w:lang w:val="de-DE"/>
        </w:rPr>
        <w:t>Rosatom Western Europe</w:t>
      </w:r>
      <w:r w:rsidR="00C374D7">
        <w:rPr>
          <w:lang w:val="de-DE"/>
        </w:rPr>
        <w:t xml:space="preserve"> </w:t>
      </w:r>
      <w:r w:rsidRPr="006C1FAD">
        <w:rPr>
          <w:lang w:val="de-DE"/>
        </w:rPr>
        <w:t xml:space="preserve">des Arbeitgebers über Korruption zu verhindern, und Maßnahmen zu ergreifen, um das Auftreten eines durch </w:t>
      </w:r>
      <w:r w:rsidR="00BD7DB1">
        <w:rPr>
          <w:lang w:val="de-DE"/>
        </w:rPr>
        <w:t>die</w:t>
      </w:r>
      <w:r w:rsidR="00C374D7">
        <w:rPr>
          <w:lang w:val="de-DE"/>
        </w:rPr>
        <w:t xml:space="preserve"> lokale </w:t>
      </w:r>
      <w:r w:rsidR="00BD7DB1" w:rsidRPr="00BD7DB1">
        <w:rPr>
          <w:bCs/>
          <w:color w:val="auto"/>
          <w:lang w:val="de-DE" w:eastAsia="fr-FR" w:bidi="ar-SA"/>
        </w:rPr>
        <w:t>Ordnungsvorschrift</w:t>
      </w:r>
      <w:r w:rsidR="00BD7DB1">
        <w:rPr>
          <w:lang w:val="de-DE"/>
        </w:rPr>
        <w:t xml:space="preserve"> </w:t>
      </w:r>
      <w:r w:rsidR="00C374D7">
        <w:rPr>
          <w:lang w:val="de-DE"/>
        </w:rPr>
        <w:t>des RZ</w:t>
      </w:r>
      <w:r w:rsidRPr="006C1FAD">
        <w:rPr>
          <w:lang w:val="de-DE"/>
        </w:rPr>
        <w:t xml:space="preserve"> genehmigten Interessenkonflikts zu verhindern.</w:t>
      </w:r>
    </w:p>
    <w:p w:rsidR="00CD13D4" w:rsidRPr="001825BF" w:rsidRDefault="00CD13D4" w:rsidP="00454CAC">
      <w:pPr>
        <w:pStyle w:val="Bodytext20"/>
        <w:numPr>
          <w:ilvl w:val="1"/>
          <w:numId w:val="2"/>
        </w:numPr>
        <w:shd w:val="clear" w:color="auto" w:fill="auto"/>
        <w:tabs>
          <w:tab w:val="left" w:pos="1397"/>
        </w:tabs>
        <w:spacing w:after="0"/>
        <w:ind w:firstLine="760"/>
        <w:jc w:val="both"/>
        <w:rPr>
          <w:lang w:val="de-DE"/>
        </w:rPr>
      </w:pPr>
      <w:r w:rsidRPr="001825BF">
        <w:rPr>
          <w:lang w:val="de-DE"/>
        </w:rPr>
        <w:t>Rechte und Pflichten der RZ</w:t>
      </w:r>
      <w:r w:rsidR="00525E7D" w:rsidRPr="001825BF">
        <w:rPr>
          <w:lang w:val="de-DE"/>
        </w:rPr>
        <w:t>-Mitarbeiter beim Austausch von</w:t>
      </w:r>
      <w:r w:rsidRPr="001825BF">
        <w:rPr>
          <w:lang w:val="de-DE"/>
        </w:rPr>
        <w:t xml:space="preserve">häftsgeschenken und </w:t>
      </w:r>
      <w:r w:rsidR="00525E7D" w:rsidRPr="001825BF">
        <w:rPr>
          <w:lang w:val="de-DE"/>
        </w:rPr>
        <w:t>Geschäftsgastfreundschaftszeichens</w:t>
      </w:r>
      <w:r w:rsidRPr="001825BF">
        <w:rPr>
          <w:lang w:val="de-DE"/>
        </w:rPr>
        <w:t>.</w:t>
      </w:r>
    </w:p>
    <w:p w:rsidR="00CD13D4" w:rsidRPr="00BD7DB1" w:rsidRDefault="00CD13D4" w:rsidP="001825BF">
      <w:pPr>
        <w:pStyle w:val="Bodytext20"/>
        <w:numPr>
          <w:ilvl w:val="2"/>
          <w:numId w:val="2"/>
        </w:numPr>
        <w:shd w:val="clear" w:color="auto" w:fill="auto"/>
        <w:tabs>
          <w:tab w:val="left" w:pos="1455"/>
        </w:tabs>
        <w:spacing w:after="0"/>
        <w:ind w:firstLine="760"/>
        <w:jc w:val="both"/>
        <w:rPr>
          <w:lang w:val="de-DE"/>
        </w:rPr>
      </w:pPr>
      <w:r w:rsidRPr="00BD7DB1">
        <w:rPr>
          <w:lang w:val="de-DE"/>
        </w:rPr>
        <w:t>Mitarb</w:t>
      </w:r>
      <w:r w:rsidR="00454CAC" w:rsidRPr="00BD7DB1">
        <w:rPr>
          <w:lang w:val="de-DE"/>
        </w:rPr>
        <w:t xml:space="preserve">eiter, die die Interessen des RZ </w:t>
      </w:r>
      <w:r w:rsidRPr="00BD7DB1">
        <w:rPr>
          <w:lang w:val="de-DE"/>
        </w:rPr>
        <w:t>vertreten oder in seinem Namen handeln, müssen die Grenzen eines akzeptablen Verhaltens beim Austausch von Geschäftsgeschenken und bei der Bereitstellung von Geschäftsgastfreundschaft kennen.</w:t>
      </w:r>
    </w:p>
    <w:p w:rsidR="00CD13D4" w:rsidRPr="00BD7DB1" w:rsidRDefault="00454CAC" w:rsidP="001825BF">
      <w:pPr>
        <w:pStyle w:val="Bodytext20"/>
        <w:numPr>
          <w:ilvl w:val="2"/>
          <w:numId w:val="2"/>
        </w:numPr>
        <w:shd w:val="clear" w:color="auto" w:fill="auto"/>
        <w:tabs>
          <w:tab w:val="left" w:pos="1455"/>
        </w:tabs>
        <w:spacing w:after="0"/>
        <w:ind w:firstLine="760"/>
        <w:jc w:val="both"/>
        <w:rPr>
          <w:lang w:val="de-DE"/>
        </w:rPr>
      </w:pPr>
      <w:r w:rsidRPr="00BD7DB1">
        <w:rPr>
          <w:lang w:val="de-DE"/>
        </w:rPr>
        <w:t>RZ-</w:t>
      </w:r>
      <w:r w:rsidR="00CD13D4" w:rsidRPr="00BD7DB1">
        <w:rPr>
          <w:lang w:val="de-DE"/>
        </w:rPr>
        <w:t>Mitarbeiter haben das Recht, Dritte zu überlassen und Geschäftsgeschenke von ihnen entgegenzunehmen, repräsentative Veranstaltungen zu organisieren und daran teilzunehmen, wenn dies rechtmäßig und ethisch ist und ausschließlich für die in diesen Regeln definierten Geschäftszwecke erfolgt.</w:t>
      </w:r>
    </w:p>
    <w:p w:rsidR="00CD13D4" w:rsidRPr="00BD7DB1" w:rsidRDefault="00CD13D4" w:rsidP="001825BF">
      <w:pPr>
        <w:pStyle w:val="Bodytext20"/>
        <w:numPr>
          <w:ilvl w:val="2"/>
          <w:numId w:val="2"/>
        </w:numPr>
        <w:shd w:val="clear" w:color="auto" w:fill="auto"/>
        <w:tabs>
          <w:tab w:val="left" w:pos="1455"/>
        </w:tabs>
        <w:spacing w:after="0"/>
        <w:ind w:firstLine="760"/>
        <w:jc w:val="both"/>
        <w:rPr>
          <w:lang w:val="de-DE"/>
        </w:rPr>
      </w:pPr>
      <w:r w:rsidRPr="00BD7DB1">
        <w:rPr>
          <w:lang w:val="de-DE"/>
        </w:rPr>
        <w:t xml:space="preserve">Die Kosten und die Häufigkeit des Gebens und </w:t>
      </w:r>
      <w:r w:rsidR="001825BF" w:rsidRPr="00BD7DB1">
        <w:rPr>
          <w:lang w:val="de-DE"/>
        </w:rPr>
        <w:t xml:space="preserve">Entgegennehmens </w:t>
      </w:r>
      <w:r w:rsidRPr="00BD7DB1">
        <w:rPr>
          <w:lang w:val="de-DE"/>
        </w:rPr>
        <w:t xml:space="preserve">von </w:t>
      </w:r>
      <w:r w:rsidR="001825BF" w:rsidRPr="00BD7DB1">
        <w:rPr>
          <w:lang w:val="de-DE"/>
        </w:rPr>
        <w:t>Geschäftsgeschenken und/</w:t>
      </w:r>
      <w:r w:rsidRPr="00BD7DB1">
        <w:rPr>
          <w:lang w:val="de-DE"/>
        </w:rPr>
        <w:t xml:space="preserve">oder der Teilnahme an repräsentativen Veranstaltungen desselben Dritten sollten von den geschäftlichen Erfordernissen bestimmt werden und angemessen sein. Akzeptierte </w:t>
      </w:r>
      <w:r w:rsidR="001825BF" w:rsidRPr="00BD7DB1">
        <w:rPr>
          <w:lang w:val="de-DE"/>
        </w:rPr>
        <w:t>Geschäfts</w:t>
      </w:r>
      <w:r w:rsidRPr="00BD7DB1">
        <w:rPr>
          <w:lang w:val="de-DE"/>
        </w:rPr>
        <w:t xml:space="preserve">geschenke und </w:t>
      </w:r>
      <w:r w:rsidR="001825BF" w:rsidRPr="00BD7DB1">
        <w:rPr>
          <w:lang w:val="de-DE"/>
        </w:rPr>
        <w:t xml:space="preserve">Geschäftsgastfreundschaftszeichen </w:t>
      </w:r>
      <w:r w:rsidRPr="00BD7DB1">
        <w:rPr>
          <w:lang w:val="de-DE"/>
        </w:rPr>
        <w:t>dürfen nicht zu gegenseitigen Verpflichtun</w:t>
      </w:r>
      <w:r w:rsidR="001825BF" w:rsidRPr="00BD7DB1">
        <w:rPr>
          <w:lang w:val="de-DE"/>
        </w:rPr>
        <w:t xml:space="preserve">gen </w:t>
      </w:r>
      <w:r w:rsidR="001825BF" w:rsidRPr="00BD7DB1">
        <w:rPr>
          <w:lang w:val="de-DE"/>
        </w:rPr>
        <w:lastRenderedPageBreak/>
        <w:t>des Empfängers führen und/</w:t>
      </w:r>
      <w:r w:rsidRPr="00BD7DB1">
        <w:rPr>
          <w:lang w:val="de-DE"/>
        </w:rPr>
        <w:t>oder die Objektivität seiner geschäftlichen Urteile und Entscheidungen beeinflussen.</w:t>
      </w:r>
    </w:p>
    <w:p w:rsidR="000A24A0" w:rsidRPr="000A24A0" w:rsidRDefault="000A24A0" w:rsidP="000A24A0">
      <w:pPr>
        <w:pStyle w:val="Bodytext20"/>
        <w:numPr>
          <w:ilvl w:val="2"/>
          <w:numId w:val="2"/>
        </w:numPr>
        <w:shd w:val="clear" w:color="auto" w:fill="auto"/>
        <w:tabs>
          <w:tab w:val="left" w:pos="1517"/>
        </w:tabs>
        <w:spacing w:after="0"/>
        <w:ind w:firstLine="740"/>
        <w:jc w:val="both"/>
        <w:rPr>
          <w:lang w:val="de-DE"/>
        </w:rPr>
      </w:pPr>
      <w:r w:rsidRPr="000A24A0">
        <w:rPr>
          <w:lang w:val="de-DE"/>
        </w:rPr>
        <w:t xml:space="preserve">Bei Zweifeln an der Rechtmäßigkeit oder Ethik ihres Handelns sind </w:t>
      </w:r>
      <w:r>
        <w:rPr>
          <w:lang w:val="de-DE"/>
        </w:rPr>
        <w:t>RZ-</w:t>
      </w:r>
      <w:r w:rsidRPr="000A24A0">
        <w:rPr>
          <w:lang w:val="de-DE"/>
        </w:rPr>
        <w:t xml:space="preserve">Mitarbeiter </w:t>
      </w:r>
      <w:r>
        <w:rPr>
          <w:lang w:val="de-DE"/>
        </w:rPr>
        <w:t>verpflichtet, den Leiter des RZ</w:t>
      </w:r>
      <w:r w:rsidRPr="000A24A0">
        <w:rPr>
          <w:lang w:val="de-DE"/>
        </w:rPr>
        <w:t xml:space="preserve"> zu benachrichtigen und ihn zu konsultieren, bevor sie Geschenke geben oder entgegennehmen oder an verschiedenen repräsentativen Veranstaltungen teilnehmen.</w:t>
      </w:r>
    </w:p>
    <w:p w:rsidR="0023313D" w:rsidRDefault="0023313D" w:rsidP="0023313D">
      <w:pPr>
        <w:pStyle w:val="Bodytext20"/>
        <w:numPr>
          <w:ilvl w:val="2"/>
          <w:numId w:val="2"/>
        </w:numPr>
        <w:shd w:val="clear" w:color="auto" w:fill="auto"/>
        <w:tabs>
          <w:tab w:val="left" w:pos="1517"/>
        </w:tabs>
        <w:spacing w:after="0"/>
        <w:ind w:firstLine="740"/>
        <w:jc w:val="both"/>
        <w:rPr>
          <w:lang w:val="de-DE"/>
        </w:rPr>
      </w:pPr>
      <w:r w:rsidRPr="0023313D">
        <w:rPr>
          <w:lang w:val="de-DE"/>
        </w:rPr>
        <w:t>R</w:t>
      </w:r>
      <w:r>
        <w:rPr>
          <w:lang w:val="de-DE"/>
        </w:rPr>
        <w:t>Z</w:t>
      </w:r>
      <w:r w:rsidR="000A24A0" w:rsidRPr="0023313D">
        <w:rPr>
          <w:lang w:val="de-DE"/>
        </w:rPr>
        <w:t>-Mitarbeiter sind nicht berechtigt, ihre offizielle Position für persönliche Zwecke zu nutzen, e</w:t>
      </w:r>
      <w:r>
        <w:rPr>
          <w:lang w:val="de-DE"/>
        </w:rPr>
        <w:t>inschließlich der Nutzung von RZ</w:t>
      </w:r>
      <w:r w:rsidR="000A24A0" w:rsidRPr="0023313D">
        <w:rPr>
          <w:lang w:val="de-DE"/>
        </w:rPr>
        <w:t>-Eigentum, einschließlich:</w:t>
      </w:r>
    </w:p>
    <w:p w:rsidR="000A24A0" w:rsidRPr="00BD7DB1" w:rsidRDefault="000A24A0" w:rsidP="0023313D">
      <w:pPr>
        <w:pStyle w:val="Bodytext20"/>
        <w:shd w:val="clear" w:color="auto" w:fill="auto"/>
        <w:spacing w:after="0"/>
        <w:ind w:firstLine="740"/>
        <w:jc w:val="both"/>
        <w:rPr>
          <w:lang w:val="de-DE"/>
        </w:rPr>
      </w:pPr>
      <w:r w:rsidRPr="00BD7DB1">
        <w:rPr>
          <w:lang w:val="de-DE"/>
        </w:rPr>
        <w:t>Geschenke, Vergütungen und andere Vergünstigungen für sich und andere Personen zu erhalten, im Gegenzug für die Erbringung von Dienstleistungen für das</w:t>
      </w:r>
      <w:r w:rsidR="0023313D" w:rsidRPr="00BD7DB1">
        <w:rPr>
          <w:lang w:val="de-DE"/>
        </w:rPr>
        <w:t xml:space="preserve"> RZ</w:t>
      </w:r>
      <w:r w:rsidRPr="00BD7DB1">
        <w:rPr>
          <w:lang w:val="de-DE"/>
        </w:rPr>
        <w:t>, die Durchführung oder Nichtdurchführung bestimmter Maßnahmen, die Weitergabe von Informationen, die ein Geschäftsgeheimnis darstellen;</w:t>
      </w:r>
    </w:p>
    <w:p w:rsidR="000A24A0" w:rsidRPr="00BD7DB1" w:rsidRDefault="000A24A0" w:rsidP="0023313D">
      <w:pPr>
        <w:pStyle w:val="Bodytext20"/>
        <w:shd w:val="clear" w:color="auto" w:fill="auto"/>
        <w:spacing w:after="0"/>
        <w:ind w:firstLine="740"/>
        <w:jc w:val="both"/>
        <w:rPr>
          <w:lang w:val="de-DE"/>
        </w:rPr>
      </w:pPr>
      <w:r w:rsidRPr="00BD7DB1">
        <w:rPr>
          <w:lang w:val="de-DE"/>
        </w:rPr>
        <w:t>Geschenke, Vergütungen und andere Vergünstigungen für sich und andere Personen im Ra</w:t>
      </w:r>
      <w:r w:rsidR="0023313D" w:rsidRPr="00BD7DB1">
        <w:rPr>
          <w:lang w:val="de-DE"/>
        </w:rPr>
        <w:t>hmen der Geschäftsführung des RZ</w:t>
      </w:r>
      <w:r w:rsidRPr="00BD7DB1">
        <w:rPr>
          <w:lang w:val="de-DE"/>
        </w:rPr>
        <w:t xml:space="preserve"> zu erhalten, auch vor und nach Verhandlungen über den Abschluss von Zivilverträgen und anderen Transaktionen.</w:t>
      </w:r>
    </w:p>
    <w:p w:rsidR="000A24A0" w:rsidRPr="0023313D" w:rsidRDefault="0023313D" w:rsidP="000A24A0">
      <w:pPr>
        <w:pStyle w:val="Bodytext20"/>
        <w:numPr>
          <w:ilvl w:val="2"/>
          <w:numId w:val="2"/>
        </w:numPr>
        <w:shd w:val="clear" w:color="auto" w:fill="auto"/>
        <w:tabs>
          <w:tab w:val="left" w:pos="1517"/>
        </w:tabs>
        <w:spacing w:after="0"/>
        <w:ind w:firstLine="740"/>
        <w:jc w:val="both"/>
        <w:rPr>
          <w:lang w:val="de-DE"/>
        </w:rPr>
      </w:pPr>
      <w:r>
        <w:rPr>
          <w:lang w:val="de-DE"/>
        </w:rPr>
        <w:t>RZ-</w:t>
      </w:r>
      <w:r w:rsidR="000A24A0" w:rsidRPr="0023313D">
        <w:rPr>
          <w:lang w:val="de-DE"/>
        </w:rPr>
        <w:t>Mitarbeitern wird nicht empfohlen, Geschenke oder Dienstleistungen in irgendeiner Form von Dritten anzunehmen oder zu übermitteln, um sich für den perfekten Service oder diesen Rat zu bedanken.</w:t>
      </w:r>
    </w:p>
    <w:p w:rsidR="000A24A0" w:rsidRPr="0023313D" w:rsidRDefault="000A24A0" w:rsidP="000A24A0">
      <w:pPr>
        <w:pStyle w:val="Bodytext20"/>
        <w:numPr>
          <w:ilvl w:val="2"/>
          <w:numId w:val="2"/>
        </w:numPr>
        <w:shd w:val="clear" w:color="auto" w:fill="auto"/>
        <w:tabs>
          <w:tab w:val="left" w:pos="1517"/>
        </w:tabs>
        <w:spacing w:after="0"/>
        <w:ind w:firstLine="740"/>
        <w:jc w:val="both"/>
        <w:rPr>
          <w:lang w:val="de-DE"/>
        </w:rPr>
      </w:pPr>
      <w:r w:rsidRPr="0023313D">
        <w:rPr>
          <w:lang w:val="de-DE"/>
        </w:rPr>
        <w:t>Es ist n</w:t>
      </w:r>
      <w:r w:rsidR="0023313D" w:rsidRPr="0023313D">
        <w:rPr>
          <w:lang w:val="de-DE"/>
        </w:rPr>
        <w:t xml:space="preserve">icht gestattet, Geschenke </w:t>
      </w:r>
      <w:r w:rsidR="00EB0DC4">
        <w:rPr>
          <w:lang w:val="de-DE"/>
        </w:rPr>
        <w:t xml:space="preserve">vom </w:t>
      </w:r>
      <w:r w:rsidR="0023313D" w:rsidRPr="0023313D">
        <w:rPr>
          <w:lang w:val="de-DE"/>
        </w:rPr>
        <w:t>R</w:t>
      </w:r>
      <w:r w:rsidR="0023313D">
        <w:rPr>
          <w:lang w:val="de-DE"/>
        </w:rPr>
        <w:t>Z</w:t>
      </w:r>
      <w:r w:rsidRPr="0023313D">
        <w:rPr>
          <w:lang w:val="de-DE"/>
        </w:rPr>
        <w:t>, seiner Mitarbeiter und Vertreter in barer oder bargeldloser Form, unabhängig von der Währung, sowie in Form von Aktien, Optionen oder anderen liquiden Wertpapieren zu übertragen und anzunehmen.</w:t>
      </w:r>
    </w:p>
    <w:p w:rsidR="00F852EB" w:rsidRPr="00F852EB" w:rsidRDefault="00F852EB" w:rsidP="00F852EB">
      <w:pPr>
        <w:pStyle w:val="Bodytext20"/>
        <w:numPr>
          <w:ilvl w:val="0"/>
          <w:numId w:val="4"/>
        </w:numPr>
        <w:shd w:val="clear" w:color="auto" w:fill="auto"/>
        <w:tabs>
          <w:tab w:val="left" w:pos="1599"/>
        </w:tabs>
        <w:spacing w:after="0"/>
        <w:ind w:firstLine="740"/>
        <w:jc w:val="both"/>
        <w:rPr>
          <w:lang w:val="de-DE"/>
        </w:rPr>
      </w:pPr>
      <w:r>
        <w:rPr>
          <w:lang w:val="de-DE"/>
        </w:rPr>
        <w:t>RZ</w:t>
      </w:r>
      <w:r w:rsidR="00FC6A53">
        <w:rPr>
          <w:lang w:val="de-DE"/>
        </w:rPr>
        <w:t>-Mitarbeiter soll</w:t>
      </w:r>
      <w:r w:rsidRPr="00F852EB">
        <w:rPr>
          <w:lang w:val="de-DE"/>
        </w:rPr>
        <w:t>en Angebote</w:t>
      </w:r>
      <w:r w:rsidR="00FC6A53">
        <w:rPr>
          <w:lang w:val="de-DE"/>
        </w:rPr>
        <w:t>, Entgegennehmen von Geschenken, Bezahlung ihrer Ausgaben</w:t>
      </w:r>
      <w:r w:rsidRPr="00F852EB">
        <w:rPr>
          <w:lang w:val="de-DE"/>
        </w:rPr>
        <w:t xml:space="preserve"> </w:t>
      </w:r>
      <w:r w:rsidR="001B2E01" w:rsidRPr="00F852EB">
        <w:rPr>
          <w:lang w:val="de-DE"/>
        </w:rPr>
        <w:t>usw.</w:t>
      </w:r>
      <w:r w:rsidR="001B2E01">
        <w:rPr>
          <w:lang w:val="de-DE"/>
        </w:rPr>
        <w:t xml:space="preserve"> </w:t>
      </w:r>
      <w:r w:rsidRPr="00F852EB">
        <w:rPr>
          <w:lang w:val="de-DE"/>
        </w:rPr>
        <w:t>ablehnen, wenn solche Maßnahmen das Ergebnis der Transaktion, das Ergebnis von Ausschreibungen, Entscheidungen de</w:t>
      </w:r>
      <w:r w:rsidR="001B2E01">
        <w:rPr>
          <w:lang w:val="de-DE"/>
        </w:rPr>
        <w:t>s RZ</w:t>
      </w:r>
      <w:r w:rsidRPr="00F852EB">
        <w:rPr>
          <w:lang w:val="de-DE"/>
        </w:rPr>
        <w:t xml:space="preserve"> usw. beeinflussen oder einen Eindruck von deren Einfluss erwecken können.</w:t>
      </w:r>
    </w:p>
    <w:p w:rsidR="00F852EB" w:rsidRPr="001B2E01" w:rsidRDefault="001B2E01" w:rsidP="00F852EB">
      <w:pPr>
        <w:pStyle w:val="Bodytext20"/>
        <w:numPr>
          <w:ilvl w:val="0"/>
          <w:numId w:val="4"/>
        </w:numPr>
        <w:shd w:val="clear" w:color="auto" w:fill="auto"/>
        <w:tabs>
          <w:tab w:val="left" w:pos="1599"/>
        </w:tabs>
        <w:spacing w:after="0"/>
        <w:ind w:firstLine="740"/>
        <w:jc w:val="both"/>
        <w:rPr>
          <w:lang w:val="de-DE"/>
        </w:rPr>
      </w:pPr>
      <w:r w:rsidRPr="001B2E01">
        <w:rPr>
          <w:lang w:val="de-DE"/>
        </w:rPr>
        <w:t>Die Führung der R</w:t>
      </w:r>
      <w:r>
        <w:rPr>
          <w:lang w:val="de-DE"/>
        </w:rPr>
        <w:t>Z</w:t>
      </w:r>
      <w:r w:rsidR="00F852EB" w:rsidRPr="001B2E01">
        <w:rPr>
          <w:lang w:val="de-DE"/>
        </w:rPr>
        <w:t xml:space="preserve"> akzeptiert keine Korruption. Geschenke sollten nicht dazu verwendet werden, Bestechungsgelder oder Korruption in all ih</w:t>
      </w:r>
      <w:r>
        <w:rPr>
          <w:lang w:val="de-DE"/>
        </w:rPr>
        <w:t>ren Erscheinungsformen zu geben/</w:t>
      </w:r>
      <w:r w:rsidR="00F852EB" w:rsidRPr="001B2E01">
        <w:rPr>
          <w:lang w:val="de-DE"/>
        </w:rPr>
        <w:t>entgegenzunehmen.</w:t>
      </w:r>
    </w:p>
    <w:p w:rsidR="00F852EB" w:rsidRPr="001B2E01" w:rsidRDefault="001B2E01" w:rsidP="00F852EB">
      <w:pPr>
        <w:pStyle w:val="Bodytext20"/>
        <w:numPr>
          <w:ilvl w:val="0"/>
          <w:numId w:val="4"/>
        </w:numPr>
        <w:shd w:val="clear" w:color="auto" w:fill="auto"/>
        <w:tabs>
          <w:tab w:val="left" w:pos="1599"/>
        </w:tabs>
        <w:spacing w:after="0"/>
        <w:ind w:firstLine="740"/>
        <w:jc w:val="both"/>
        <w:rPr>
          <w:lang w:val="de-DE"/>
        </w:rPr>
      </w:pPr>
      <w:r w:rsidRPr="001B2E01">
        <w:rPr>
          <w:lang w:val="de-DE"/>
        </w:rPr>
        <w:t>Als Geschenk soll</w:t>
      </w:r>
      <w:r w:rsidR="00F852EB" w:rsidRPr="001B2E01">
        <w:rPr>
          <w:lang w:val="de-DE"/>
        </w:rPr>
        <w:t xml:space="preserve">en </w:t>
      </w:r>
      <w:r>
        <w:rPr>
          <w:lang w:val="de-DE"/>
        </w:rPr>
        <w:t>RZ-</w:t>
      </w:r>
      <w:r w:rsidR="00F852EB" w:rsidRPr="001B2E01">
        <w:rPr>
          <w:lang w:val="de-DE"/>
        </w:rPr>
        <w:t xml:space="preserve">Mitarbeiter bestrebt sein, Souvenirs, Gegenstände und Produkte mit </w:t>
      </w:r>
      <w:r>
        <w:rPr>
          <w:lang w:val="de-DE"/>
        </w:rPr>
        <w:t>der RZ-Symbolik</w:t>
      </w:r>
      <w:r w:rsidR="00F852EB" w:rsidRPr="001B2E01">
        <w:rPr>
          <w:lang w:val="de-DE"/>
        </w:rPr>
        <w:t xml:space="preserve"> in der maximal zulässigen Anzahl von Fällen zu verwenden.</w:t>
      </w:r>
    </w:p>
    <w:p w:rsidR="00F852EB" w:rsidRPr="001B2E01" w:rsidRDefault="00F852EB" w:rsidP="00F852EB">
      <w:pPr>
        <w:pStyle w:val="Bodytext20"/>
        <w:numPr>
          <w:ilvl w:val="0"/>
          <w:numId w:val="4"/>
        </w:numPr>
        <w:shd w:val="clear" w:color="auto" w:fill="auto"/>
        <w:tabs>
          <w:tab w:val="left" w:pos="1599"/>
        </w:tabs>
        <w:spacing w:after="0"/>
        <w:ind w:firstLine="740"/>
        <w:jc w:val="both"/>
        <w:rPr>
          <w:lang w:val="de-DE"/>
        </w:rPr>
      </w:pPr>
      <w:r w:rsidRPr="001B2E01">
        <w:rPr>
          <w:lang w:val="de-DE"/>
        </w:rPr>
        <w:t>Gesc</w:t>
      </w:r>
      <w:r w:rsidR="001B2E01">
        <w:rPr>
          <w:lang w:val="de-DE"/>
        </w:rPr>
        <w:t>henke und Dienstleistungen soll</w:t>
      </w:r>
      <w:r w:rsidRPr="001B2E01">
        <w:rPr>
          <w:lang w:val="de-DE"/>
        </w:rPr>
        <w:t>en das Ima</w:t>
      </w:r>
      <w:r w:rsidR="001B2E01">
        <w:rPr>
          <w:lang w:val="de-DE"/>
        </w:rPr>
        <w:t>ge oder den Ruf des RZ</w:t>
      </w:r>
      <w:r w:rsidRPr="001B2E01">
        <w:rPr>
          <w:lang w:val="de-DE"/>
        </w:rPr>
        <w:t xml:space="preserve"> oder seines Mitarbeiters nicht in Frage stellen. Ein </w:t>
      </w:r>
      <w:r w:rsidR="001B2E01">
        <w:rPr>
          <w:lang w:val="de-DE"/>
        </w:rPr>
        <w:t>RZ-</w:t>
      </w:r>
      <w:r w:rsidRPr="001B2E01">
        <w:rPr>
          <w:lang w:val="de-DE"/>
        </w:rPr>
        <w:t>Mitarbeiter, der ein Werbegeschenk erhalten hat, ist</w:t>
      </w:r>
      <w:r w:rsidR="001B2E01">
        <w:rPr>
          <w:lang w:val="de-DE"/>
        </w:rPr>
        <w:t xml:space="preserve"> verpflichtet, den Leiter des RZ</w:t>
      </w:r>
      <w:r w:rsidRPr="001B2E01">
        <w:rPr>
          <w:lang w:val="de-DE"/>
        </w:rPr>
        <w:t xml:space="preserve"> darüber zu informieren.</w:t>
      </w:r>
    </w:p>
    <w:p w:rsidR="00F852EB" w:rsidRPr="00C85527" w:rsidRDefault="001B2E01" w:rsidP="00F852EB">
      <w:pPr>
        <w:pStyle w:val="Bodytext20"/>
        <w:numPr>
          <w:ilvl w:val="0"/>
          <w:numId w:val="4"/>
        </w:numPr>
        <w:shd w:val="clear" w:color="auto" w:fill="auto"/>
        <w:tabs>
          <w:tab w:val="left" w:pos="1599"/>
        </w:tabs>
        <w:spacing w:after="0"/>
        <w:ind w:firstLine="740"/>
        <w:jc w:val="both"/>
        <w:rPr>
          <w:lang w:val="de-DE"/>
        </w:rPr>
      </w:pPr>
      <w:r>
        <w:rPr>
          <w:lang w:val="de-DE"/>
        </w:rPr>
        <w:t>RZ-</w:t>
      </w:r>
      <w:r w:rsidR="00F852EB" w:rsidRPr="001B2E01">
        <w:rPr>
          <w:lang w:val="de-DE"/>
        </w:rPr>
        <w:t xml:space="preserve">Mitarbeiter </w:t>
      </w:r>
      <w:r>
        <w:rPr>
          <w:lang w:val="de-DE"/>
        </w:rPr>
        <w:t xml:space="preserve">sind </w:t>
      </w:r>
      <w:r w:rsidR="00F852EB" w:rsidRPr="001B2E01">
        <w:rPr>
          <w:lang w:val="de-DE"/>
        </w:rPr>
        <w:t xml:space="preserve">nicht berechtigt, Geschenke an Dritte anzubieten oder anzunehmen, Zahlungen, Entschädigungen und dergleichen, die mit der üblichen Geschäftspraxis unvereinbar sind, die Anforderungen des guten Geschmacks von mehr als 65 (fünfundsechzig) Euro nicht erfüllen oder gegen das Gesetz verstoßen. </w:t>
      </w:r>
      <w:r w:rsidR="00F852EB" w:rsidRPr="00C85527">
        <w:rPr>
          <w:lang w:val="de-DE"/>
        </w:rPr>
        <w:t xml:space="preserve">Wenn einem </w:t>
      </w:r>
      <w:r w:rsidR="00C85527">
        <w:rPr>
          <w:lang w:val="de-DE"/>
        </w:rPr>
        <w:t>RZ-</w:t>
      </w:r>
      <w:r w:rsidR="00F852EB" w:rsidRPr="00C85527">
        <w:rPr>
          <w:lang w:val="de-DE"/>
        </w:rPr>
        <w:t xml:space="preserve">Mitarbeiter solche Geschenke oder Geldbeträge </w:t>
      </w:r>
      <w:r w:rsidR="00F852EB" w:rsidRPr="00C85527">
        <w:rPr>
          <w:lang w:val="de-DE"/>
        </w:rPr>
        <w:lastRenderedPageBreak/>
        <w:t>angeboten werden, muss er dies unverzüglich dem unmittelbaren Vorgesetzten mitteilen.</w:t>
      </w:r>
    </w:p>
    <w:p w:rsidR="000B1A01" w:rsidRPr="000B1A01" w:rsidRDefault="000B1A01" w:rsidP="000B1A01">
      <w:pPr>
        <w:pStyle w:val="Bodytext20"/>
        <w:numPr>
          <w:ilvl w:val="0"/>
          <w:numId w:val="4"/>
        </w:numPr>
        <w:shd w:val="clear" w:color="auto" w:fill="auto"/>
        <w:tabs>
          <w:tab w:val="left" w:pos="1599"/>
        </w:tabs>
        <w:spacing w:after="0"/>
        <w:ind w:firstLine="740"/>
        <w:jc w:val="both"/>
        <w:rPr>
          <w:lang w:val="de-DE"/>
        </w:rPr>
      </w:pPr>
      <w:r w:rsidRPr="000B1A01">
        <w:rPr>
          <w:lang w:val="de-DE"/>
        </w:rPr>
        <w:t xml:space="preserve">Ein </w:t>
      </w:r>
      <w:r>
        <w:rPr>
          <w:lang w:val="de-DE"/>
        </w:rPr>
        <w:t>RZ-</w:t>
      </w:r>
      <w:r w:rsidRPr="000B1A01">
        <w:rPr>
          <w:lang w:val="de-DE"/>
        </w:rPr>
        <w:t>Mitarbeiter, dem während der Erfüllung seiner Aufgaben Geschenke oder sonstige Vergütungen in direkter oder indirekter Form angeboten werden, di</w:t>
      </w:r>
      <w:r w:rsidR="00E72FE0">
        <w:rPr>
          <w:lang w:val="de-DE"/>
        </w:rPr>
        <w:t>e die von ihm getroffenen und/</w:t>
      </w:r>
      <w:r w:rsidRPr="000B1A01">
        <w:rPr>
          <w:lang w:val="de-DE"/>
        </w:rPr>
        <w:t xml:space="preserve">oder getroffenen Entscheidungen beeinflussen oder sein Handeln beeinflussen können (Untätigkeit), </w:t>
      </w:r>
      <w:r w:rsidR="00E72FE0">
        <w:rPr>
          <w:lang w:val="de-DE"/>
        </w:rPr>
        <w:t>soll</w:t>
      </w:r>
      <w:r w:rsidRPr="000B1A01">
        <w:rPr>
          <w:lang w:val="de-DE"/>
        </w:rPr>
        <w:t>:</w:t>
      </w:r>
    </w:p>
    <w:p w:rsidR="000B1A01" w:rsidRPr="00E72FE0" w:rsidRDefault="00E72FE0" w:rsidP="000B1A01">
      <w:pPr>
        <w:pStyle w:val="Bodytext20"/>
        <w:shd w:val="clear" w:color="auto" w:fill="auto"/>
        <w:spacing w:after="0"/>
        <w:ind w:firstLine="740"/>
        <w:jc w:val="both"/>
        <w:rPr>
          <w:lang w:val="de-DE"/>
        </w:rPr>
      </w:pPr>
      <w:r>
        <w:rPr>
          <w:lang w:val="de-DE"/>
        </w:rPr>
        <w:t xml:space="preserve">diese </w:t>
      </w:r>
      <w:r w:rsidR="000B1A01" w:rsidRPr="00E72FE0">
        <w:rPr>
          <w:lang w:val="de-DE"/>
        </w:rPr>
        <w:t xml:space="preserve">ablehnen und den unmittelbaren Vorgesetzten unverzüglich über das Anbieten eines Geschenks </w:t>
      </w:r>
      <w:r>
        <w:rPr>
          <w:lang w:val="de-DE"/>
        </w:rPr>
        <w:t>(</w:t>
      </w:r>
      <w:r w:rsidRPr="00E72FE0">
        <w:rPr>
          <w:lang w:val="de-DE"/>
        </w:rPr>
        <w:t>Vergütung)</w:t>
      </w:r>
      <w:r>
        <w:rPr>
          <w:lang w:val="de-DE"/>
        </w:rPr>
        <w:t xml:space="preserve"> </w:t>
      </w:r>
      <w:r w:rsidR="000B1A01" w:rsidRPr="00E72FE0">
        <w:rPr>
          <w:lang w:val="de-DE"/>
        </w:rPr>
        <w:t>informieren;</w:t>
      </w:r>
    </w:p>
    <w:p w:rsidR="000B1A01" w:rsidRPr="00E72FE0" w:rsidRDefault="00E72FE0" w:rsidP="000B1A01">
      <w:pPr>
        <w:pStyle w:val="Bodytext20"/>
        <w:shd w:val="clear" w:color="auto" w:fill="auto"/>
        <w:spacing w:after="0"/>
        <w:ind w:firstLine="740"/>
        <w:jc w:val="both"/>
        <w:rPr>
          <w:lang w:val="de-DE"/>
        </w:rPr>
      </w:pPr>
      <w:r>
        <w:rPr>
          <w:lang w:val="de-DE"/>
        </w:rPr>
        <w:t>w</w:t>
      </w:r>
      <w:r w:rsidR="000B1A01" w:rsidRPr="00E72FE0">
        <w:rPr>
          <w:lang w:val="de-DE"/>
        </w:rPr>
        <w:t xml:space="preserve">enn möglich, schließen weitere Kontakte mit der Person aus, die das Geschenk oder die </w:t>
      </w:r>
      <w:r w:rsidRPr="00E72FE0">
        <w:rPr>
          <w:lang w:val="de-DE"/>
        </w:rPr>
        <w:t xml:space="preserve">Vergütung </w:t>
      </w:r>
      <w:r w:rsidR="000B1A01" w:rsidRPr="00E72FE0">
        <w:rPr>
          <w:lang w:val="de-DE"/>
        </w:rPr>
        <w:t>angeboten hat, es sei denn, dies hängt mit der offiziellen Notwendigkeit zusammen.</w:t>
      </w:r>
    </w:p>
    <w:p w:rsidR="000B1A01" w:rsidRPr="00E72FE0" w:rsidRDefault="00E72FE0" w:rsidP="000B1A01">
      <w:pPr>
        <w:pStyle w:val="Bodytext20"/>
        <w:shd w:val="clear" w:color="auto" w:fill="auto"/>
        <w:spacing w:after="0"/>
        <w:ind w:firstLine="740"/>
        <w:jc w:val="both"/>
        <w:rPr>
          <w:lang w:val="de-DE"/>
        </w:rPr>
      </w:pPr>
      <w:r>
        <w:rPr>
          <w:lang w:val="de-DE"/>
        </w:rPr>
        <w:t>s</w:t>
      </w:r>
      <w:r w:rsidR="000B1A01" w:rsidRPr="00E72FE0">
        <w:rPr>
          <w:lang w:val="de-DE"/>
        </w:rPr>
        <w:t xml:space="preserve">ollte es nicht möglich sein, das Geschenk oder die </w:t>
      </w:r>
      <w:r w:rsidRPr="00E72FE0">
        <w:rPr>
          <w:lang w:val="de-DE"/>
        </w:rPr>
        <w:t xml:space="preserve">Vergütung </w:t>
      </w:r>
      <w:r w:rsidR="000B1A01" w:rsidRPr="00E72FE0">
        <w:rPr>
          <w:lang w:val="de-DE"/>
        </w:rPr>
        <w:t xml:space="preserve">abzulehnen oder zurückzugeben, übermitteln </w:t>
      </w:r>
      <w:r w:rsidR="00606B11">
        <w:rPr>
          <w:lang w:val="de-DE"/>
        </w:rPr>
        <w:t xml:space="preserve">das </w:t>
      </w:r>
      <w:r w:rsidR="000B1A01" w:rsidRPr="00E72FE0">
        <w:rPr>
          <w:lang w:val="de-DE"/>
        </w:rPr>
        <w:t>mit der entsprech</w:t>
      </w:r>
      <w:r w:rsidR="002C7090">
        <w:rPr>
          <w:lang w:val="de-DE"/>
        </w:rPr>
        <w:t>enden Notiz an den Leiter des RZ</w:t>
      </w:r>
      <w:r w:rsidR="000B1A01" w:rsidRPr="00E72FE0">
        <w:rPr>
          <w:lang w:val="de-DE"/>
        </w:rPr>
        <w:t>, um geeignete Maßnahmen zu ergre</w:t>
      </w:r>
      <w:r w:rsidR="002C7090">
        <w:rPr>
          <w:lang w:val="de-DE"/>
        </w:rPr>
        <w:t>ifen und weiterhin in der vom RZ</w:t>
      </w:r>
      <w:r w:rsidR="000B1A01" w:rsidRPr="00E72FE0">
        <w:rPr>
          <w:lang w:val="de-DE"/>
        </w:rPr>
        <w:t xml:space="preserve"> festgelegten Weise an </w:t>
      </w:r>
      <w:r w:rsidR="002C7090">
        <w:rPr>
          <w:lang w:val="de-DE"/>
        </w:rPr>
        <w:t xml:space="preserve">der Frage </w:t>
      </w:r>
      <w:r w:rsidR="000B1A01" w:rsidRPr="00E72FE0">
        <w:rPr>
          <w:lang w:val="de-DE"/>
        </w:rPr>
        <w:t xml:space="preserve">zu arbeiten, mit </w:t>
      </w:r>
      <w:r w:rsidR="002C7090">
        <w:rPr>
          <w:lang w:val="de-DE"/>
        </w:rPr>
        <w:t xml:space="preserve">der </w:t>
      </w:r>
      <w:r w:rsidR="000B1A01" w:rsidRPr="00E72FE0">
        <w:rPr>
          <w:lang w:val="de-DE"/>
        </w:rPr>
        <w:t xml:space="preserve">das Geschenk oder die </w:t>
      </w:r>
      <w:r w:rsidR="002C7090" w:rsidRPr="00E72FE0">
        <w:rPr>
          <w:lang w:val="de-DE"/>
        </w:rPr>
        <w:t xml:space="preserve">Vergütung </w:t>
      </w:r>
      <w:r w:rsidR="000B1A01" w:rsidRPr="00E72FE0">
        <w:rPr>
          <w:lang w:val="de-DE"/>
        </w:rPr>
        <w:t>verbunden war.</w:t>
      </w:r>
    </w:p>
    <w:p w:rsidR="002E7728" w:rsidRPr="002E7728" w:rsidRDefault="002E7728" w:rsidP="002E7728">
      <w:pPr>
        <w:pStyle w:val="Bodytext20"/>
        <w:numPr>
          <w:ilvl w:val="1"/>
          <w:numId w:val="2"/>
        </w:numPr>
        <w:shd w:val="clear" w:color="auto" w:fill="auto"/>
        <w:tabs>
          <w:tab w:val="left" w:pos="1313"/>
        </w:tabs>
        <w:spacing w:after="0"/>
        <w:ind w:firstLine="740"/>
        <w:jc w:val="both"/>
        <w:rPr>
          <w:lang w:val="de-DE"/>
        </w:rPr>
      </w:pPr>
      <w:r w:rsidRPr="002E7728">
        <w:rPr>
          <w:lang w:val="de-DE"/>
        </w:rPr>
        <w:t xml:space="preserve">Im Falle eines Interessenkonflikts oder der Möglichkeit eines Interessenkonflikts beim </w:t>
      </w:r>
      <w:r>
        <w:rPr>
          <w:lang w:val="de-DE"/>
        </w:rPr>
        <w:t>Entgegennehmen</w:t>
      </w:r>
      <w:r w:rsidRPr="002E7728">
        <w:rPr>
          <w:lang w:val="de-DE"/>
        </w:rPr>
        <w:t xml:space="preserve"> eines </w:t>
      </w:r>
      <w:r>
        <w:rPr>
          <w:lang w:val="de-DE"/>
        </w:rPr>
        <w:t>Geschäfts</w:t>
      </w:r>
      <w:r w:rsidRPr="002E7728">
        <w:rPr>
          <w:lang w:val="de-DE"/>
        </w:rPr>
        <w:t xml:space="preserve">geschenks oder </w:t>
      </w:r>
      <w:r w:rsidR="002B72A7" w:rsidRPr="002B72A7">
        <w:rPr>
          <w:lang w:val="de-DE"/>
        </w:rPr>
        <w:t>Geschäftsgastfreundschaftszeichen</w:t>
      </w:r>
      <w:r w:rsidR="002B72A7">
        <w:rPr>
          <w:lang w:val="de-DE"/>
        </w:rPr>
        <w:t>s</w:t>
      </w:r>
      <w:r w:rsidR="002B72A7" w:rsidRPr="002B72A7">
        <w:rPr>
          <w:lang w:val="de-DE"/>
        </w:rPr>
        <w:t xml:space="preserve"> </w:t>
      </w:r>
      <w:r w:rsidR="002B72A7">
        <w:rPr>
          <w:lang w:val="de-DE"/>
        </w:rPr>
        <w:t xml:space="preserve">soll </w:t>
      </w:r>
      <w:r w:rsidRPr="002E7728">
        <w:rPr>
          <w:lang w:val="de-DE"/>
        </w:rPr>
        <w:t xml:space="preserve">der </w:t>
      </w:r>
      <w:r w:rsidR="002B72A7">
        <w:rPr>
          <w:lang w:val="de-DE"/>
        </w:rPr>
        <w:t>RZ-</w:t>
      </w:r>
      <w:r w:rsidRPr="002E7728">
        <w:rPr>
          <w:lang w:val="de-DE"/>
        </w:rPr>
        <w:t xml:space="preserve">Mitarbeiter den Leiter des </w:t>
      </w:r>
      <w:r w:rsidR="002B72A7">
        <w:rPr>
          <w:lang w:val="de-DE"/>
        </w:rPr>
        <w:t xml:space="preserve">RZ </w:t>
      </w:r>
      <w:r w:rsidRPr="002E7728">
        <w:rPr>
          <w:lang w:val="de-DE"/>
        </w:rPr>
        <w:t xml:space="preserve">schriftlich gemäß dem Verfahren zur Offenlegung eines Interessenkonflikts benachrichtigen, das vom </w:t>
      </w:r>
      <w:r w:rsidR="002B72A7">
        <w:rPr>
          <w:lang w:val="de-DE"/>
        </w:rPr>
        <w:t>lokalen Rechstakt des RZ</w:t>
      </w:r>
      <w:r w:rsidRPr="002E7728">
        <w:rPr>
          <w:lang w:val="de-DE"/>
        </w:rPr>
        <w:t xml:space="preserve"> genehmigt wurde.</w:t>
      </w:r>
    </w:p>
    <w:p w:rsidR="002E7728" w:rsidRPr="002E7728" w:rsidRDefault="002E7728" w:rsidP="002E7728">
      <w:pPr>
        <w:pStyle w:val="Bodytext20"/>
        <w:numPr>
          <w:ilvl w:val="1"/>
          <w:numId w:val="2"/>
        </w:numPr>
        <w:shd w:val="clear" w:color="auto" w:fill="auto"/>
        <w:tabs>
          <w:tab w:val="left" w:pos="1313"/>
        </w:tabs>
        <w:spacing w:after="0"/>
        <w:ind w:firstLine="740"/>
        <w:jc w:val="both"/>
        <w:rPr>
          <w:lang w:val="de-DE"/>
        </w:rPr>
      </w:pPr>
      <w:r w:rsidRPr="002E7728">
        <w:rPr>
          <w:lang w:val="de-DE"/>
        </w:rPr>
        <w:t>RZ-Mitarbeitern ist Folgendes untersagt:</w:t>
      </w:r>
    </w:p>
    <w:p w:rsidR="002B72A7" w:rsidRPr="00313570" w:rsidRDefault="002B72A7" w:rsidP="002B72A7">
      <w:pPr>
        <w:pStyle w:val="Bodytext20"/>
        <w:shd w:val="clear" w:color="auto" w:fill="auto"/>
        <w:spacing w:after="0"/>
        <w:ind w:firstLine="740"/>
        <w:jc w:val="both"/>
        <w:rPr>
          <w:lang w:val="de-DE"/>
        </w:rPr>
      </w:pPr>
      <w:r w:rsidRPr="00313570">
        <w:rPr>
          <w:lang w:val="de-DE"/>
        </w:rPr>
        <w:t xml:space="preserve">Angebote von Organisationen oder Dritten über die Präsentation von Geschäftsgeschenken und die Bereitstellung von </w:t>
      </w:r>
      <w:r w:rsidR="00313570" w:rsidRPr="00313570">
        <w:rPr>
          <w:lang w:val="de-DE"/>
        </w:rPr>
        <w:t>Geschäftsgastfreundschaft</w:t>
      </w:r>
      <w:r w:rsidR="00313570">
        <w:rPr>
          <w:lang w:val="de-DE"/>
        </w:rPr>
        <w:t>zeichen</w:t>
      </w:r>
      <w:r w:rsidRPr="00313570">
        <w:rPr>
          <w:lang w:val="de-DE"/>
        </w:rPr>
        <w:t xml:space="preserve">, Geschäftsgeschenke und </w:t>
      </w:r>
      <w:r w:rsidR="00313570" w:rsidRPr="00313570">
        <w:rPr>
          <w:lang w:val="de-DE"/>
        </w:rPr>
        <w:t>Geschäftsgastfreundschaft</w:t>
      </w:r>
      <w:r w:rsidR="00313570">
        <w:rPr>
          <w:lang w:val="de-DE"/>
        </w:rPr>
        <w:t>zeichen</w:t>
      </w:r>
      <w:r w:rsidR="00313570" w:rsidRPr="00313570">
        <w:rPr>
          <w:lang w:val="de-DE"/>
        </w:rPr>
        <w:t xml:space="preserve"> </w:t>
      </w:r>
      <w:r w:rsidRPr="00313570">
        <w:rPr>
          <w:lang w:val="de-DE"/>
        </w:rPr>
        <w:t>während Geschäftsverhandlungen, beim Abschluss von Verträgen sowie in anderen Fällen anzunehmen, in denen solche Handlungen deren Wirkung beeinträchtigen oder den Eindruck erwecken können Einfluss auf getroffene Entscheidungen;</w:t>
      </w:r>
    </w:p>
    <w:p w:rsidR="002B72A7" w:rsidRPr="00313570" w:rsidRDefault="00313570" w:rsidP="002B72A7">
      <w:pPr>
        <w:pStyle w:val="Bodytext20"/>
        <w:shd w:val="clear" w:color="auto" w:fill="auto"/>
        <w:spacing w:after="0"/>
        <w:ind w:firstLine="740"/>
        <w:jc w:val="both"/>
        <w:rPr>
          <w:lang w:val="de-DE"/>
        </w:rPr>
      </w:pPr>
      <w:r>
        <w:rPr>
          <w:lang w:val="de-DE"/>
        </w:rPr>
        <w:t>Geschäfts</w:t>
      </w:r>
      <w:r w:rsidR="002B72A7" w:rsidRPr="00313570">
        <w:rPr>
          <w:lang w:val="de-DE"/>
        </w:rPr>
        <w:t xml:space="preserve">geschenke </w:t>
      </w:r>
      <w:r>
        <w:rPr>
          <w:lang w:val="de-DE"/>
        </w:rPr>
        <w:t>u.s.w.</w:t>
      </w:r>
      <w:r w:rsidR="002B72A7" w:rsidRPr="00313570">
        <w:rPr>
          <w:lang w:val="de-DE"/>
        </w:rPr>
        <w:t xml:space="preserve"> im Verlauf der Ausschreibung und bei direkten Verhandlungen beim Abschluss von Verträgen </w:t>
      </w:r>
      <w:r w:rsidRPr="00313570">
        <w:rPr>
          <w:lang w:val="de-DE"/>
        </w:rPr>
        <w:t>annehmen</w:t>
      </w:r>
      <w:r w:rsidR="002B72A7" w:rsidRPr="00313570">
        <w:rPr>
          <w:lang w:val="de-DE"/>
        </w:rPr>
        <w:t>;</w:t>
      </w:r>
    </w:p>
    <w:p w:rsidR="002B72A7" w:rsidRPr="00313570" w:rsidRDefault="002B72A7" w:rsidP="002B72A7">
      <w:pPr>
        <w:pStyle w:val="Bodytext20"/>
        <w:shd w:val="clear" w:color="auto" w:fill="auto"/>
        <w:spacing w:after="0"/>
        <w:ind w:firstLine="740"/>
        <w:jc w:val="both"/>
        <w:rPr>
          <w:lang w:val="de-DE"/>
        </w:rPr>
      </w:pPr>
      <w:r w:rsidRPr="00313570">
        <w:rPr>
          <w:lang w:val="de-DE"/>
        </w:rPr>
        <w:t>Organisationen oder Dritte auffordern, zwingen, ihnen oder ihren Verwandten Ges</w:t>
      </w:r>
      <w:r w:rsidR="00313570">
        <w:rPr>
          <w:lang w:val="de-DE"/>
        </w:rPr>
        <w:t>chäftsgeschenke zu machen und</w:t>
      </w:r>
      <w:r w:rsidR="00313570" w:rsidRPr="00313570">
        <w:rPr>
          <w:lang w:val="de-DE"/>
        </w:rPr>
        <w:t>/</w:t>
      </w:r>
      <w:r w:rsidRPr="00313570">
        <w:rPr>
          <w:lang w:val="de-DE"/>
        </w:rPr>
        <w:t>oder Geschäftsgastfreundschaft</w:t>
      </w:r>
      <w:r w:rsidR="00313570">
        <w:rPr>
          <w:lang w:val="de-DE"/>
        </w:rPr>
        <w:t>zeichen</w:t>
      </w:r>
      <w:r w:rsidRPr="00313570">
        <w:rPr>
          <w:lang w:val="de-DE"/>
        </w:rPr>
        <w:t xml:space="preserve"> zu ihren Gunsten zu leisten;</w:t>
      </w:r>
    </w:p>
    <w:p w:rsidR="002B72A7" w:rsidRPr="00BD7DB1" w:rsidRDefault="002B72A7" w:rsidP="002B72A7">
      <w:pPr>
        <w:pStyle w:val="Bodytext20"/>
        <w:shd w:val="clear" w:color="auto" w:fill="auto"/>
        <w:spacing w:after="0"/>
        <w:ind w:firstLine="740"/>
        <w:jc w:val="both"/>
        <w:rPr>
          <w:lang w:val="de-DE"/>
        </w:rPr>
      </w:pPr>
      <w:r w:rsidRPr="00BD7DB1">
        <w:rPr>
          <w:lang w:val="de-DE"/>
        </w:rPr>
        <w:t>Geschenke in Form von Bargeld, bargeldlosem Geld, Wertpapieren und Edelmetallen annehmen.</w:t>
      </w:r>
    </w:p>
    <w:p w:rsidR="009B159E" w:rsidRPr="009B159E" w:rsidRDefault="009B159E" w:rsidP="009B159E">
      <w:pPr>
        <w:pStyle w:val="Bodytext20"/>
        <w:numPr>
          <w:ilvl w:val="1"/>
          <w:numId w:val="2"/>
        </w:numPr>
        <w:shd w:val="clear" w:color="auto" w:fill="auto"/>
        <w:tabs>
          <w:tab w:val="left" w:pos="1536"/>
        </w:tabs>
        <w:spacing w:after="0"/>
        <w:ind w:firstLine="740"/>
        <w:jc w:val="both"/>
        <w:rPr>
          <w:lang w:val="de-DE"/>
        </w:rPr>
      </w:pPr>
      <w:r w:rsidRPr="009B159E">
        <w:rPr>
          <w:lang w:val="de-DE"/>
        </w:rPr>
        <w:t xml:space="preserve">Im Falle von Sponsoring, Wohltätigkeitsprogrammen und Veranstaltungen </w:t>
      </w:r>
      <w:r>
        <w:rPr>
          <w:lang w:val="de-DE"/>
        </w:rPr>
        <w:t>soll</w:t>
      </w:r>
      <w:r w:rsidRPr="009B159E">
        <w:rPr>
          <w:lang w:val="de-DE"/>
        </w:rPr>
        <w:t xml:space="preserve"> </w:t>
      </w:r>
      <w:r>
        <w:rPr>
          <w:lang w:val="de-DE"/>
        </w:rPr>
        <w:t xml:space="preserve">das RZ </w:t>
      </w:r>
      <w:r w:rsidRPr="009B159E">
        <w:rPr>
          <w:lang w:val="de-DE"/>
        </w:rPr>
        <w:t>zunächs</w:t>
      </w:r>
      <w:r>
        <w:rPr>
          <w:lang w:val="de-DE"/>
        </w:rPr>
        <w:t>t sicherstellen, dass die vom RZ</w:t>
      </w:r>
      <w:r w:rsidRPr="009B159E">
        <w:rPr>
          <w:lang w:val="de-DE"/>
        </w:rPr>
        <w:t xml:space="preserve"> geleistete Unterstützung nicht für korrupte Zwecke oder auf andere illegale Weise verwendet wird.</w:t>
      </w:r>
    </w:p>
    <w:p w:rsidR="009B159E" w:rsidRPr="009B159E" w:rsidRDefault="009B159E" w:rsidP="009B159E">
      <w:pPr>
        <w:pStyle w:val="Bodytext20"/>
        <w:numPr>
          <w:ilvl w:val="1"/>
          <w:numId w:val="2"/>
        </w:numPr>
        <w:shd w:val="clear" w:color="auto" w:fill="auto"/>
        <w:tabs>
          <w:tab w:val="left" w:pos="1536"/>
        </w:tabs>
        <w:spacing w:after="0"/>
        <w:ind w:firstLine="740"/>
        <w:jc w:val="both"/>
        <w:rPr>
          <w:lang w:val="de-DE"/>
        </w:rPr>
      </w:pPr>
      <w:r>
        <w:rPr>
          <w:lang w:val="de-DE"/>
        </w:rPr>
        <w:t xml:space="preserve">Das RZ </w:t>
      </w:r>
      <w:r w:rsidRPr="009B159E">
        <w:rPr>
          <w:lang w:val="de-DE"/>
        </w:rPr>
        <w:t>kann beschließen, an Wohltätigkeitsveranstaltungen teilzunehmen, die d</w:t>
      </w:r>
      <w:r>
        <w:rPr>
          <w:lang w:val="de-DE"/>
        </w:rPr>
        <w:t>arauf abzielen, das Image des RZ</w:t>
      </w:r>
      <w:r w:rsidRPr="009B159E">
        <w:rPr>
          <w:lang w:val="de-DE"/>
        </w:rPr>
        <w:t xml:space="preserve"> zu schaffen. Gleichzeitig werden das Budget und der Plan für die Teilnahme an Veranstaltungen mit dem </w:t>
      </w:r>
      <w:r w:rsidRPr="009B159E">
        <w:rPr>
          <w:lang w:val="de-DE"/>
        </w:rPr>
        <w:lastRenderedPageBreak/>
        <w:t>Leiter des R</w:t>
      </w:r>
      <w:r>
        <w:rPr>
          <w:lang w:val="de-DE"/>
        </w:rPr>
        <w:t>Z</w:t>
      </w:r>
      <w:r w:rsidRPr="009B159E">
        <w:rPr>
          <w:lang w:val="de-DE"/>
        </w:rPr>
        <w:t xml:space="preserve"> vereinbart.</w:t>
      </w:r>
    </w:p>
    <w:p w:rsidR="009B159E" w:rsidRPr="009B159E" w:rsidRDefault="009B159E" w:rsidP="009B159E">
      <w:pPr>
        <w:pStyle w:val="Bodytext20"/>
        <w:numPr>
          <w:ilvl w:val="1"/>
          <w:numId w:val="2"/>
        </w:numPr>
        <w:shd w:val="clear" w:color="auto" w:fill="auto"/>
        <w:tabs>
          <w:tab w:val="left" w:pos="1536"/>
        </w:tabs>
        <w:spacing w:after="240"/>
        <w:ind w:firstLine="740"/>
        <w:jc w:val="both"/>
        <w:rPr>
          <w:lang w:val="de-DE"/>
        </w:rPr>
      </w:pPr>
      <w:r w:rsidRPr="009B159E">
        <w:rPr>
          <w:lang w:val="de-DE"/>
        </w:rPr>
        <w:t>Die Nichteinhaltung dieser Regeln kann die Grundlage für die Anwendung von Disziplinar-, Verwaltungs-, Straf- und Zivilrechtsmaßnahmen auf den Mitarbeiter gemäß geltendem Recht werden.</w:t>
      </w:r>
    </w:p>
    <w:p w:rsidR="00304BC3" w:rsidRDefault="002C0866">
      <w:pPr>
        <w:pStyle w:val="Heading20"/>
        <w:keepNext/>
        <w:keepLines/>
        <w:numPr>
          <w:ilvl w:val="0"/>
          <w:numId w:val="2"/>
        </w:numPr>
        <w:shd w:val="clear" w:color="auto" w:fill="auto"/>
        <w:tabs>
          <w:tab w:val="left" w:pos="3741"/>
        </w:tabs>
        <w:spacing w:after="299" w:line="280" w:lineRule="exact"/>
        <w:ind w:left="3380"/>
      </w:pPr>
      <w:bookmarkStart w:id="5" w:name="_Toc21346165"/>
      <w:proofErr w:type="spellStart"/>
      <w:r>
        <w:rPr>
          <w:lang w:val="en-US"/>
        </w:rPr>
        <w:t>Anwendungsbereich</w:t>
      </w:r>
      <w:bookmarkEnd w:id="5"/>
      <w:proofErr w:type="spellEnd"/>
      <w:r>
        <w:rPr>
          <w:lang w:val="en-US"/>
        </w:rPr>
        <w:t xml:space="preserve"> </w:t>
      </w:r>
    </w:p>
    <w:p w:rsidR="002C0866" w:rsidRPr="000E1601" w:rsidRDefault="000E1601" w:rsidP="002C0866">
      <w:pPr>
        <w:pStyle w:val="Bodytext20"/>
        <w:numPr>
          <w:ilvl w:val="1"/>
          <w:numId w:val="2"/>
        </w:numPr>
        <w:shd w:val="clear" w:color="auto" w:fill="auto"/>
        <w:tabs>
          <w:tab w:val="left" w:pos="1288"/>
        </w:tabs>
        <w:spacing w:after="0"/>
        <w:ind w:firstLine="740"/>
        <w:jc w:val="both"/>
        <w:rPr>
          <w:lang w:val="de-DE"/>
        </w:rPr>
      </w:pPr>
      <w:r w:rsidRPr="000E1601">
        <w:rPr>
          <w:lang w:val="de-DE"/>
        </w:rPr>
        <w:t xml:space="preserve">Diese Regeln </w:t>
      </w:r>
      <w:r>
        <w:rPr>
          <w:lang w:val="de-DE"/>
        </w:rPr>
        <w:t xml:space="preserve">sind </w:t>
      </w:r>
      <w:r w:rsidR="002C0866" w:rsidRPr="000E1601">
        <w:rPr>
          <w:lang w:val="de-DE"/>
        </w:rPr>
        <w:t xml:space="preserve">für alle </w:t>
      </w:r>
      <w:r>
        <w:rPr>
          <w:lang w:val="de-DE"/>
        </w:rPr>
        <w:t>RZ-</w:t>
      </w:r>
      <w:r w:rsidR="002C0866" w:rsidRPr="000E1601">
        <w:rPr>
          <w:lang w:val="de-DE"/>
        </w:rPr>
        <w:t xml:space="preserve">Mitarbeiter </w:t>
      </w:r>
      <w:r>
        <w:rPr>
          <w:lang w:val="de-DE"/>
        </w:rPr>
        <w:t>während der Arbeitszeit im RZ</w:t>
      </w:r>
      <w:r w:rsidR="002C0866" w:rsidRPr="000E1601">
        <w:rPr>
          <w:lang w:val="de-DE"/>
        </w:rPr>
        <w:t xml:space="preserve"> verpflichtend.</w:t>
      </w:r>
    </w:p>
    <w:p w:rsidR="002C0866" w:rsidRPr="000E1601" w:rsidRDefault="002C0866" w:rsidP="002C0866">
      <w:pPr>
        <w:pStyle w:val="Bodytext20"/>
        <w:numPr>
          <w:ilvl w:val="1"/>
          <w:numId w:val="2"/>
        </w:numPr>
        <w:shd w:val="clear" w:color="auto" w:fill="auto"/>
        <w:tabs>
          <w:tab w:val="left" w:pos="1288"/>
        </w:tabs>
        <w:spacing w:after="0"/>
        <w:ind w:firstLine="740"/>
        <w:jc w:val="both"/>
        <w:rPr>
          <w:lang w:val="de-DE"/>
        </w:rPr>
      </w:pPr>
      <w:r w:rsidRPr="000E1601">
        <w:rPr>
          <w:lang w:val="de-DE"/>
        </w:rPr>
        <w:t>Dies</w:t>
      </w:r>
      <w:r w:rsidR="000E1601" w:rsidRPr="000E1601">
        <w:rPr>
          <w:lang w:val="de-DE"/>
        </w:rPr>
        <w:t>e</w:t>
      </w:r>
      <w:r w:rsidR="000E1601">
        <w:rPr>
          <w:lang w:val="de-DE"/>
        </w:rPr>
        <w:t xml:space="preserve"> Regeln sind </w:t>
      </w:r>
      <w:r w:rsidRPr="000E1601">
        <w:rPr>
          <w:lang w:val="de-DE"/>
        </w:rPr>
        <w:t xml:space="preserve">unabhängig davon anzuwenden, wie Geschäftsgeschenke und </w:t>
      </w:r>
      <w:r w:rsidR="000E1601" w:rsidRPr="002B72A7">
        <w:rPr>
          <w:lang w:val="de-DE"/>
        </w:rPr>
        <w:t>Geschäftsgastfreundschaftszeichen</w:t>
      </w:r>
      <w:r w:rsidR="000E1601">
        <w:rPr>
          <w:lang w:val="de-DE"/>
        </w:rPr>
        <w:t xml:space="preserve"> </w:t>
      </w:r>
      <w:r w:rsidRPr="000E1601">
        <w:rPr>
          <w:lang w:val="de-DE"/>
        </w:rPr>
        <w:t>direkt oder über Vermittler übermittelt werden.</w:t>
      </w:r>
    </w:p>
    <w:sectPr w:rsidR="002C0866" w:rsidRPr="000E1601" w:rsidSect="00A15326">
      <w:headerReference w:type="default" r:id="rId11"/>
      <w:type w:val="continuous"/>
      <w:pgSz w:w="11900" w:h="16840"/>
      <w:pgMar w:top="1277" w:right="822" w:bottom="1387" w:left="1660" w:header="85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43" w:rsidRDefault="004F0243">
      <w:r>
        <w:separator/>
      </w:r>
    </w:p>
  </w:endnote>
  <w:endnote w:type="continuationSeparator" w:id="0">
    <w:p w:rsidR="004F0243" w:rsidRDefault="004F0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43" w:rsidRDefault="004F0243"/>
  </w:footnote>
  <w:footnote w:type="continuationSeparator" w:id="0">
    <w:p w:rsidR="004F0243" w:rsidRDefault="004F02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0" w:type="auto"/>
      <w:tblInd w:w="-5" w:type="dxa"/>
      <w:tblLook w:val="04A0"/>
    </w:tblPr>
    <w:tblGrid>
      <w:gridCol w:w="1838"/>
      <w:gridCol w:w="1418"/>
      <w:gridCol w:w="5069"/>
      <w:gridCol w:w="833"/>
    </w:tblGrid>
    <w:tr w:rsidR="00BE18B8" w:rsidTr="00B812B1">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rsidR="00BE18B8" w:rsidRPr="00BE18B8" w:rsidRDefault="00BE18B8" w:rsidP="00BE18B8">
          <w:pPr>
            <w:tabs>
              <w:tab w:val="center" w:pos="4677"/>
              <w:tab w:val="right" w:pos="9355"/>
            </w:tabs>
            <w:jc w:val="center"/>
            <w:rPr>
              <w:rFonts w:ascii="Times New Roman" w:hAnsi="Times New Roman" w:cs="Times New Roman"/>
              <w:sz w:val="20"/>
              <w:szCs w:val="20"/>
            </w:rPr>
          </w:pPr>
          <w:bookmarkStart w:id="1" w:name="_Hlk14681823"/>
          <w:r w:rsidRPr="00BE18B8">
            <w:rPr>
              <w:rFonts w:ascii="Times New Roman" w:hAnsi="Times New Roman" w:cs="Times New Roman"/>
              <w:sz w:val="20"/>
              <w:szCs w:val="20"/>
            </w:rPr>
            <w:t>338/</w:t>
          </w:r>
          <w:r w:rsidRPr="00BE18B8">
            <w:rPr>
              <w:rFonts w:ascii="Times New Roman" w:hAnsi="Times New Roman" w:cs="Times New Roman"/>
              <w:sz w:val="20"/>
              <w:szCs w:val="20"/>
              <w:lang w:val="fr-FR"/>
            </w:rPr>
            <w:t>FR-01.0</w:t>
          </w:r>
          <w:r w:rsidRPr="00BE18B8">
            <w:rPr>
              <w:rFonts w:ascii="Times New Roman" w:hAnsi="Times New Roman" w:cs="Times New Roman"/>
              <w:sz w:val="20"/>
              <w:szCs w:val="20"/>
            </w:rPr>
            <w:t>2</w:t>
          </w:r>
          <w:r w:rsidRPr="00BE18B8">
            <w:rPr>
              <w:rFonts w:ascii="Times New Roman" w:hAnsi="Times New Roman" w:cs="Times New Roman"/>
              <w:sz w:val="20"/>
              <w:szCs w:val="20"/>
              <w:lang w:val="fr-FR"/>
            </w:rPr>
            <w:t>/</w:t>
          </w:r>
          <w:r w:rsidRPr="00BE18B8">
            <w:rPr>
              <w:rFonts w:ascii="Times New Roman" w:hAnsi="Times New Roman" w:cs="Times New Roman"/>
              <w:sz w:val="20"/>
              <w:szCs w:val="20"/>
            </w:rPr>
            <w:t>0</w:t>
          </w:r>
          <w:r w:rsidR="00B812B1">
            <w:rPr>
              <w:rFonts w:ascii="Times New Roman" w:hAnsi="Times New Roman" w:cs="Times New Roman"/>
              <w:sz w:val="20"/>
              <w:szCs w:val="20"/>
            </w:rPr>
            <w:t>26</w:t>
          </w:r>
          <w:r w:rsidRPr="00BE18B8">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18B8" w:rsidRPr="00BE18B8" w:rsidRDefault="0085387D" w:rsidP="00BE18B8">
          <w:pPr>
            <w:tabs>
              <w:tab w:val="center" w:pos="4677"/>
              <w:tab w:val="right" w:pos="9355"/>
            </w:tabs>
            <w:jc w:val="center"/>
            <w:rPr>
              <w:rFonts w:ascii="Times New Roman" w:hAnsi="Times New Roman" w:cs="Times New Roman"/>
              <w:sz w:val="20"/>
              <w:szCs w:val="20"/>
              <w:lang w:val="en-US"/>
            </w:rPr>
          </w:pPr>
          <w:r>
            <w:rPr>
              <w:rFonts w:ascii="Times New Roman" w:hAnsi="Times New Roman" w:cs="Times New Roman"/>
              <w:sz w:val="20"/>
              <w:szCs w:val="20"/>
              <w:lang w:val="de-DE"/>
            </w:rPr>
            <w:t>Redaktion</w:t>
          </w:r>
          <w:r w:rsidR="00BE18B8" w:rsidRPr="00BE18B8">
            <w:rPr>
              <w:rFonts w:ascii="Times New Roman" w:hAnsi="Times New Roman" w:cs="Times New Roman"/>
              <w:sz w:val="20"/>
              <w:szCs w:val="20"/>
            </w:rPr>
            <w:t xml:space="preserve"> </w:t>
          </w:r>
          <w:r w:rsidR="00BE18B8" w:rsidRPr="00BE18B8">
            <w:rPr>
              <w:rFonts w:ascii="Times New Roman" w:hAnsi="Times New Roman" w:cs="Times New Roman"/>
              <w:sz w:val="20"/>
              <w:szCs w:val="20"/>
              <w:lang w:val="en-US"/>
            </w:rPr>
            <w:t>1</w:t>
          </w:r>
        </w:p>
      </w:tc>
      <w:tc>
        <w:tcPr>
          <w:tcW w:w="5069" w:type="dxa"/>
          <w:tcBorders>
            <w:top w:val="single" w:sz="4" w:space="0" w:color="auto"/>
            <w:left w:val="single" w:sz="4" w:space="0" w:color="auto"/>
            <w:bottom w:val="single" w:sz="4" w:space="0" w:color="auto"/>
            <w:right w:val="single" w:sz="4" w:space="0" w:color="auto"/>
          </w:tcBorders>
          <w:vAlign w:val="center"/>
          <w:hideMark/>
        </w:tcPr>
        <w:p w:rsidR="00BE18B8" w:rsidRPr="0085387D" w:rsidRDefault="0085387D" w:rsidP="00BE18B8">
          <w:pPr>
            <w:tabs>
              <w:tab w:val="center" w:pos="4677"/>
              <w:tab w:val="right" w:pos="9355"/>
            </w:tabs>
            <w:jc w:val="center"/>
            <w:rPr>
              <w:rFonts w:ascii="Times New Roman" w:hAnsi="Times New Roman" w:cs="Times New Roman"/>
              <w:sz w:val="20"/>
              <w:szCs w:val="20"/>
              <w:lang w:val="de-DE"/>
            </w:rPr>
          </w:pPr>
          <w:r w:rsidRPr="0085387D">
            <w:rPr>
              <w:rFonts w:ascii="Times New Roman" w:hAnsi="Times New Roman" w:cs="Times New Roman"/>
              <w:sz w:val="20"/>
              <w:szCs w:val="20"/>
              <w:lang w:val="de-DE"/>
            </w:rPr>
            <w:t>Regeln für den Austausch von Geschäftsgeschenken und Geschäftsgastfreundschaftzeichen</w:t>
          </w:r>
        </w:p>
      </w:tc>
      <w:tc>
        <w:tcPr>
          <w:tcW w:w="833" w:type="dxa"/>
          <w:tcBorders>
            <w:top w:val="single" w:sz="4" w:space="0" w:color="auto"/>
            <w:left w:val="single" w:sz="4" w:space="0" w:color="auto"/>
            <w:bottom w:val="single" w:sz="4" w:space="0" w:color="auto"/>
            <w:right w:val="single" w:sz="4" w:space="0" w:color="auto"/>
          </w:tcBorders>
          <w:vAlign w:val="center"/>
          <w:hideMark/>
        </w:tcPr>
        <w:p w:rsidR="00BE18B8" w:rsidRPr="00BE18B8" w:rsidRDefault="0085387D" w:rsidP="00BE18B8">
          <w:pPr>
            <w:tabs>
              <w:tab w:val="center" w:pos="4677"/>
              <w:tab w:val="right" w:pos="9355"/>
            </w:tabs>
            <w:jc w:val="center"/>
            <w:rPr>
              <w:rFonts w:ascii="Times New Roman" w:hAnsi="Times New Roman" w:cs="Times New Roman"/>
              <w:sz w:val="20"/>
              <w:szCs w:val="20"/>
            </w:rPr>
          </w:pPr>
          <w:r>
            <w:rPr>
              <w:rFonts w:ascii="Times New Roman" w:hAnsi="Times New Roman" w:cs="Times New Roman"/>
              <w:sz w:val="20"/>
              <w:szCs w:val="20"/>
              <w:lang w:val="de-DE"/>
            </w:rPr>
            <w:t>Seite</w:t>
          </w:r>
          <w:r w:rsidR="00BE18B8" w:rsidRPr="00BE18B8">
            <w:rPr>
              <w:rFonts w:ascii="Times New Roman" w:hAnsi="Times New Roman" w:cs="Times New Roman"/>
              <w:sz w:val="20"/>
              <w:szCs w:val="20"/>
            </w:rPr>
            <w:t xml:space="preserve"> </w:t>
          </w:r>
          <w:r w:rsidR="001C3301" w:rsidRPr="00BE18B8">
            <w:rPr>
              <w:rFonts w:ascii="Times New Roman" w:hAnsi="Times New Roman" w:cs="Times New Roman"/>
              <w:sz w:val="20"/>
              <w:szCs w:val="20"/>
            </w:rPr>
            <w:fldChar w:fldCharType="begin"/>
          </w:r>
          <w:r w:rsidR="00BE18B8" w:rsidRPr="00BE18B8">
            <w:rPr>
              <w:rFonts w:ascii="Times New Roman" w:hAnsi="Times New Roman" w:cs="Times New Roman"/>
              <w:sz w:val="20"/>
              <w:szCs w:val="20"/>
            </w:rPr>
            <w:instrText xml:space="preserve"> PAGE   \* MERGEFORMAT </w:instrText>
          </w:r>
          <w:r w:rsidR="001C3301" w:rsidRPr="00BE18B8">
            <w:rPr>
              <w:rFonts w:ascii="Times New Roman" w:hAnsi="Times New Roman" w:cs="Times New Roman"/>
              <w:sz w:val="20"/>
              <w:szCs w:val="20"/>
            </w:rPr>
            <w:fldChar w:fldCharType="separate"/>
          </w:r>
          <w:r w:rsidR="00BD7DB1">
            <w:rPr>
              <w:rFonts w:ascii="Times New Roman" w:hAnsi="Times New Roman" w:cs="Times New Roman"/>
              <w:noProof/>
              <w:sz w:val="20"/>
              <w:szCs w:val="20"/>
            </w:rPr>
            <w:t>2</w:t>
          </w:r>
          <w:r w:rsidR="001C3301" w:rsidRPr="00BE18B8">
            <w:rPr>
              <w:rFonts w:ascii="Times New Roman" w:hAnsi="Times New Roman" w:cs="Times New Roman"/>
              <w:sz w:val="20"/>
              <w:szCs w:val="20"/>
            </w:rPr>
            <w:fldChar w:fldCharType="end"/>
          </w:r>
        </w:p>
      </w:tc>
    </w:tr>
    <w:bookmarkEnd w:id="1"/>
  </w:tbl>
  <w:p w:rsidR="00304BC3" w:rsidRDefault="00304B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0" w:type="auto"/>
      <w:tblInd w:w="-5" w:type="dxa"/>
      <w:tblLook w:val="04A0"/>
    </w:tblPr>
    <w:tblGrid>
      <w:gridCol w:w="1838"/>
      <w:gridCol w:w="1418"/>
      <w:gridCol w:w="5069"/>
      <w:gridCol w:w="833"/>
    </w:tblGrid>
    <w:tr w:rsidR="00A15326" w:rsidTr="002A288D">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rsidR="00A15326" w:rsidRPr="00BE18B8" w:rsidRDefault="00A15326" w:rsidP="00A15326">
          <w:pPr>
            <w:tabs>
              <w:tab w:val="center" w:pos="4677"/>
              <w:tab w:val="right" w:pos="9355"/>
            </w:tabs>
            <w:jc w:val="center"/>
            <w:rPr>
              <w:rFonts w:ascii="Times New Roman" w:hAnsi="Times New Roman" w:cs="Times New Roman"/>
              <w:sz w:val="20"/>
              <w:szCs w:val="20"/>
            </w:rPr>
          </w:pPr>
          <w:r w:rsidRPr="00BE18B8">
            <w:rPr>
              <w:rFonts w:ascii="Times New Roman" w:hAnsi="Times New Roman" w:cs="Times New Roman"/>
              <w:sz w:val="20"/>
              <w:szCs w:val="20"/>
            </w:rPr>
            <w:t>338/</w:t>
          </w:r>
          <w:r w:rsidRPr="00BE18B8">
            <w:rPr>
              <w:rFonts w:ascii="Times New Roman" w:hAnsi="Times New Roman" w:cs="Times New Roman"/>
              <w:sz w:val="20"/>
              <w:szCs w:val="20"/>
              <w:lang w:val="fr-FR"/>
            </w:rPr>
            <w:t>FR-01.0</w:t>
          </w:r>
          <w:r w:rsidRPr="00BE18B8">
            <w:rPr>
              <w:rFonts w:ascii="Times New Roman" w:hAnsi="Times New Roman" w:cs="Times New Roman"/>
              <w:sz w:val="20"/>
              <w:szCs w:val="20"/>
            </w:rPr>
            <w:t>2</w:t>
          </w:r>
          <w:r w:rsidRPr="00BE18B8">
            <w:rPr>
              <w:rFonts w:ascii="Times New Roman" w:hAnsi="Times New Roman" w:cs="Times New Roman"/>
              <w:sz w:val="20"/>
              <w:szCs w:val="20"/>
              <w:lang w:val="fr-FR"/>
            </w:rPr>
            <w:t>/</w:t>
          </w:r>
          <w:r w:rsidRPr="00BE18B8">
            <w:rPr>
              <w:rFonts w:ascii="Times New Roman" w:hAnsi="Times New Roman" w:cs="Times New Roman"/>
              <w:sz w:val="20"/>
              <w:szCs w:val="20"/>
            </w:rPr>
            <w:t>0</w:t>
          </w:r>
          <w:r>
            <w:rPr>
              <w:rFonts w:ascii="Times New Roman" w:hAnsi="Times New Roman" w:cs="Times New Roman"/>
              <w:sz w:val="20"/>
              <w:szCs w:val="20"/>
            </w:rPr>
            <w:t>26</w:t>
          </w:r>
          <w:r w:rsidRPr="00BE18B8">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326" w:rsidRPr="00BE18B8" w:rsidRDefault="0085387D" w:rsidP="00A15326">
          <w:pPr>
            <w:tabs>
              <w:tab w:val="center" w:pos="4677"/>
              <w:tab w:val="right" w:pos="9355"/>
            </w:tabs>
            <w:jc w:val="center"/>
            <w:rPr>
              <w:rFonts w:ascii="Times New Roman" w:hAnsi="Times New Roman" w:cs="Times New Roman"/>
              <w:sz w:val="20"/>
              <w:szCs w:val="20"/>
              <w:lang w:val="en-US"/>
            </w:rPr>
          </w:pPr>
          <w:r>
            <w:rPr>
              <w:rFonts w:ascii="Times New Roman" w:hAnsi="Times New Roman" w:cs="Times New Roman"/>
              <w:sz w:val="20"/>
              <w:szCs w:val="20"/>
              <w:lang w:val="de-DE"/>
            </w:rPr>
            <w:t>Redaktion</w:t>
          </w:r>
          <w:r w:rsidR="00A15326" w:rsidRPr="00BE18B8">
            <w:rPr>
              <w:rFonts w:ascii="Times New Roman" w:hAnsi="Times New Roman" w:cs="Times New Roman"/>
              <w:sz w:val="20"/>
              <w:szCs w:val="20"/>
            </w:rPr>
            <w:t xml:space="preserve"> </w:t>
          </w:r>
          <w:r w:rsidR="00A15326" w:rsidRPr="00BE18B8">
            <w:rPr>
              <w:rFonts w:ascii="Times New Roman" w:hAnsi="Times New Roman" w:cs="Times New Roman"/>
              <w:sz w:val="20"/>
              <w:szCs w:val="20"/>
              <w:lang w:val="en-US"/>
            </w:rPr>
            <w:t>1</w:t>
          </w:r>
        </w:p>
      </w:tc>
      <w:tc>
        <w:tcPr>
          <w:tcW w:w="5069" w:type="dxa"/>
          <w:tcBorders>
            <w:top w:val="single" w:sz="4" w:space="0" w:color="auto"/>
            <w:left w:val="single" w:sz="4" w:space="0" w:color="auto"/>
            <w:bottom w:val="single" w:sz="4" w:space="0" w:color="auto"/>
            <w:right w:val="single" w:sz="4" w:space="0" w:color="auto"/>
          </w:tcBorders>
          <w:vAlign w:val="center"/>
          <w:hideMark/>
        </w:tcPr>
        <w:p w:rsidR="00A15326" w:rsidRPr="0085387D" w:rsidRDefault="0085387D" w:rsidP="00A15326">
          <w:pPr>
            <w:tabs>
              <w:tab w:val="center" w:pos="4677"/>
              <w:tab w:val="right" w:pos="9355"/>
            </w:tabs>
            <w:jc w:val="center"/>
            <w:rPr>
              <w:rFonts w:ascii="Times New Roman" w:hAnsi="Times New Roman" w:cs="Times New Roman"/>
              <w:sz w:val="20"/>
              <w:szCs w:val="20"/>
              <w:lang w:val="de-DE"/>
            </w:rPr>
          </w:pPr>
          <w:r w:rsidRPr="0085387D">
            <w:rPr>
              <w:rFonts w:ascii="Times New Roman" w:hAnsi="Times New Roman" w:cs="Times New Roman"/>
              <w:sz w:val="20"/>
              <w:szCs w:val="20"/>
              <w:lang w:val="de-DE"/>
            </w:rPr>
            <w:t>Regeln für den Austausch von Geschäftsgeschenken und Geschäftsgastfreundschaftzeichen</w:t>
          </w:r>
        </w:p>
      </w:tc>
      <w:tc>
        <w:tcPr>
          <w:tcW w:w="833" w:type="dxa"/>
          <w:tcBorders>
            <w:top w:val="single" w:sz="4" w:space="0" w:color="auto"/>
            <w:left w:val="single" w:sz="4" w:space="0" w:color="auto"/>
            <w:bottom w:val="single" w:sz="4" w:space="0" w:color="auto"/>
            <w:right w:val="single" w:sz="4" w:space="0" w:color="auto"/>
          </w:tcBorders>
          <w:vAlign w:val="center"/>
          <w:hideMark/>
        </w:tcPr>
        <w:p w:rsidR="00A15326" w:rsidRPr="00BE18B8" w:rsidRDefault="0085387D" w:rsidP="00A15326">
          <w:pPr>
            <w:tabs>
              <w:tab w:val="center" w:pos="4677"/>
              <w:tab w:val="right" w:pos="9355"/>
            </w:tabs>
            <w:jc w:val="center"/>
            <w:rPr>
              <w:rFonts w:ascii="Times New Roman" w:hAnsi="Times New Roman" w:cs="Times New Roman"/>
              <w:sz w:val="20"/>
              <w:szCs w:val="20"/>
            </w:rPr>
          </w:pPr>
          <w:r>
            <w:rPr>
              <w:rFonts w:ascii="Times New Roman" w:hAnsi="Times New Roman" w:cs="Times New Roman"/>
              <w:sz w:val="20"/>
              <w:szCs w:val="20"/>
              <w:lang w:val="de-DE"/>
            </w:rPr>
            <w:t>Seite</w:t>
          </w:r>
          <w:r w:rsidR="00A15326" w:rsidRPr="00BE18B8">
            <w:rPr>
              <w:rFonts w:ascii="Times New Roman" w:hAnsi="Times New Roman" w:cs="Times New Roman"/>
              <w:sz w:val="20"/>
              <w:szCs w:val="20"/>
            </w:rPr>
            <w:t xml:space="preserve"> </w:t>
          </w:r>
          <w:r w:rsidR="001C3301" w:rsidRPr="00BE18B8">
            <w:rPr>
              <w:rFonts w:ascii="Times New Roman" w:hAnsi="Times New Roman" w:cs="Times New Roman"/>
              <w:sz w:val="20"/>
              <w:szCs w:val="20"/>
            </w:rPr>
            <w:fldChar w:fldCharType="begin"/>
          </w:r>
          <w:r w:rsidR="00A15326" w:rsidRPr="00BE18B8">
            <w:rPr>
              <w:rFonts w:ascii="Times New Roman" w:hAnsi="Times New Roman" w:cs="Times New Roman"/>
              <w:sz w:val="20"/>
              <w:szCs w:val="20"/>
            </w:rPr>
            <w:instrText xml:space="preserve"> PAGE   \* MERGEFORMAT </w:instrText>
          </w:r>
          <w:r w:rsidR="001C3301" w:rsidRPr="00BE18B8">
            <w:rPr>
              <w:rFonts w:ascii="Times New Roman" w:hAnsi="Times New Roman" w:cs="Times New Roman"/>
              <w:sz w:val="20"/>
              <w:szCs w:val="20"/>
            </w:rPr>
            <w:fldChar w:fldCharType="separate"/>
          </w:r>
          <w:r w:rsidR="00BD7DB1">
            <w:rPr>
              <w:rFonts w:ascii="Times New Roman" w:hAnsi="Times New Roman" w:cs="Times New Roman"/>
              <w:noProof/>
              <w:sz w:val="20"/>
              <w:szCs w:val="20"/>
            </w:rPr>
            <w:t>3</w:t>
          </w:r>
          <w:r w:rsidR="001C3301" w:rsidRPr="00BE18B8">
            <w:rPr>
              <w:rFonts w:ascii="Times New Roman" w:hAnsi="Times New Roman" w:cs="Times New Roman"/>
              <w:sz w:val="20"/>
              <w:szCs w:val="20"/>
            </w:rPr>
            <w:fldChar w:fldCharType="end"/>
          </w:r>
        </w:p>
      </w:tc>
    </w:tr>
  </w:tbl>
  <w:p w:rsidR="00304BC3" w:rsidRPr="00B812B1" w:rsidRDefault="00304BC3" w:rsidP="00A15326">
    <w:pPr>
      <w:pStyle w:val="Header"/>
      <w:ind w:left="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C3" w:rsidRDefault="00304B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0" w:type="auto"/>
      <w:tblInd w:w="-5" w:type="dxa"/>
      <w:tblLook w:val="04A0"/>
    </w:tblPr>
    <w:tblGrid>
      <w:gridCol w:w="1838"/>
      <w:gridCol w:w="1418"/>
      <w:gridCol w:w="5069"/>
      <w:gridCol w:w="833"/>
    </w:tblGrid>
    <w:tr w:rsidR="00A15326" w:rsidTr="002A288D">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rsidR="00A15326" w:rsidRPr="00BE18B8" w:rsidRDefault="00A15326" w:rsidP="00A15326">
          <w:pPr>
            <w:tabs>
              <w:tab w:val="center" w:pos="4677"/>
              <w:tab w:val="right" w:pos="9355"/>
            </w:tabs>
            <w:jc w:val="center"/>
            <w:rPr>
              <w:rFonts w:ascii="Times New Roman" w:hAnsi="Times New Roman" w:cs="Times New Roman"/>
              <w:sz w:val="20"/>
              <w:szCs w:val="20"/>
            </w:rPr>
          </w:pPr>
          <w:r w:rsidRPr="00BE18B8">
            <w:rPr>
              <w:rFonts w:ascii="Times New Roman" w:hAnsi="Times New Roman" w:cs="Times New Roman"/>
              <w:sz w:val="20"/>
              <w:szCs w:val="20"/>
            </w:rPr>
            <w:t>338/</w:t>
          </w:r>
          <w:r w:rsidRPr="00BE18B8">
            <w:rPr>
              <w:rFonts w:ascii="Times New Roman" w:hAnsi="Times New Roman" w:cs="Times New Roman"/>
              <w:sz w:val="20"/>
              <w:szCs w:val="20"/>
              <w:lang w:val="fr-FR"/>
            </w:rPr>
            <w:t>FR-01.0</w:t>
          </w:r>
          <w:r w:rsidRPr="00BE18B8">
            <w:rPr>
              <w:rFonts w:ascii="Times New Roman" w:hAnsi="Times New Roman" w:cs="Times New Roman"/>
              <w:sz w:val="20"/>
              <w:szCs w:val="20"/>
            </w:rPr>
            <w:t>2</w:t>
          </w:r>
          <w:r w:rsidRPr="00BE18B8">
            <w:rPr>
              <w:rFonts w:ascii="Times New Roman" w:hAnsi="Times New Roman" w:cs="Times New Roman"/>
              <w:sz w:val="20"/>
              <w:szCs w:val="20"/>
              <w:lang w:val="fr-FR"/>
            </w:rPr>
            <w:t>/</w:t>
          </w:r>
          <w:r w:rsidRPr="00BE18B8">
            <w:rPr>
              <w:rFonts w:ascii="Times New Roman" w:hAnsi="Times New Roman" w:cs="Times New Roman"/>
              <w:sz w:val="20"/>
              <w:szCs w:val="20"/>
            </w:rPr>
            <w:t>0</w:t>
          </w:r>
          <w:r>
            <w:rPr>
              <w:rFonts w:ascii="Times New Roman" w:hAnsi="Times New Roman" w:cs="Times New Roman"/>
              <w:sz w:val="20"/>
              <w:szCs w:val="20"/>
            </w:rPr>
            <w:t>26</w:t>
          </w:r>
          <w:r w:rsidRPr="00BE18B8">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326" w:rsidRPr="00BE18B8" w:rsidRDefault="0085387D" w:rsidP="00A15326">
          <w:pPr>
            <w:tabs>
              <w:tab w:val="center" w:pos="4677"/>
              <w:tab w:val="right" w:pos="9355"/>
            </w:tabs>
            <w:jc w:val="center"/>
            <w:rPr>
              <w:rFonts w:ascii="Times New Roman" w:hAnsi="Times New Roman" w:cs="Times New Roman"/>
              <w:sz w:val="20"/>
              <w:szCs w:val="20"/>
              <w:lang w:val="en-US"/>
            </w:rPr>
          </w:pPr>
          <w:r>
            <w:rPr>
              <w:rFonts w:ascii="Times New Roman" w:hAnsi="Times New Roman" w:cs="Times New Roman"/>
              <w:sz w:val="20"/>
              <w:szCs w:val="20"/>
              <w:lang w:val="de-DE"/>
            </w:rPr>
            <w:t>Redaktion</w:t>
          </w:r>
          <w:r w:rsidR="00A15326" w:rsidRPr="00BE18B8">
            <w:rPr>
              <w:rFonts w:ascii="Times New Roman" w:hAnsi="Times New Roman" w:cs="Times New Roman"/>
              <w:sz w:val="20"/>
              <w:szCs w:val="20"/>
            </w:rPr>
            <w:t xml:space="preserve"> </w:t>
          </w:r>
          <w:r w:rsidR="00A15326" w:rsidRPr="00BE18B8">
            <w:rPr>
              <w:rFonts w:ascii="Times New Roman" w:hAnsi="Times New Roman" w:cs="Times New Roman"/>
              <w:sz w:val="20"/>
              <w:szCs w:val="20"/>
              <w:lang w:val="en-US"/>
            </w:rPr>
            <w:t>1</w:t>
          </w:r>
        </w:p>
      </w:tc>
      <w:tc>
        <w:tcPr>
          <w:tcW w:w="5069" w:type="dxa"/>
          <w:tcBorders>
            <w:top w:val="single" w:sz="4" w:space="0" w:color="auto"/>
            <w:left w:val="single" w:sz="4" w:space="0" w:color="auto"/>
            <w:bottom w:val="single" w:sz="4" w:space="0" w:color="auto"/>
            <w:right w:val="single" w:sz="4" w:space="0" w:color="auto"/>
          </w:tcBorders>
          <w:vAlign w:val="center"/>
          <w:hideMark/>
        </w:tcPr>
        <w:p w:rsidR="00A15326" w:rsidRPr="0085387D" w:rsidRDefault="0085387D" w:rsidP="00A15326">
          <w:pPr>
            <w:tabs>
              <w:tab w:val="center" w:pos="4677"/>
              <w:tab w:val="right" w:pos="9355"/>
            </w:tabs>
            <w:jc w:val="center"/>
            <w:rPr>
              <w:rFonts w:ascii="Times New Roman" w:hAnsi="Times New Roman" w:cs="Times New Roman"/>
              <w:sz w:val="20"/>
              <w:szCs w:val="20"/>
              <w:lang w:val="de-DE"/>
            </w:rPr>
          </w:pPr>
          <w:r w:rsidRPr="0085387D">
            <w:rPr>
              <w:rFonts w:ascii="Times New Roman" w:hAnsi="Times New Roman" w:cs="Times New Roman"/>
              <w:sz w:val="20"/>
              <w:szCs w:val="20"/>
              <w:lang w:val="de-DE"/>
            </w:rPr>
            <w:t>Regeln für den Austausch von Geschäftsgeschenken und Geschäftsgastfreundschaftzeichen</w:t>
          </w:r>
        </w:p>
      </w:tc>
      <w:tc>
        <w:tcPr>
          <w:tcW w:w="833" w:type="dxa"/>
          <w:tcBorders>
            <w:top w:val="single" w:sz="4" w:space="0" w:color="auto"/>
            <w:left w:val="single" w:sz="4" w:space="0" w:color="auto"/>
            <w:bottom w:val="single" w:sz="4" w:space="0" w:color="auto"/>
            <w:right w:val="single" w:sz="4" w:space="0" w:color="auto"/>
          </w:tcBorders>
          <w:vAlign w:val="center"/>
          <w:hideMark/>
        </w:tcPr>
        <w:p w:rsidR="00A15326" w:rsidRPr="00BE18B8" w:rsidRDefault="0085387D" w:rsidP="00A15326">
          <w:pPr>
            <w:tabs>
              <w:tab w:val="center" w:pos="4677"/>
              <w:tab w:val="right" w:pos="9355"/>
            </w:tabs>
            <w:jc w:val="center"/>
            <w:rPr>
              <w:rFonts w:ascii="Times New Roman" w:hAnsi="Times New Roman" w:cs="Times New Roman"/>
              <w:sz w:val="20"/>
              <w:szCs w:val="20"/>
            </w:rPr>
          </w:pPr>
          <w:r>
            <w:rPr>
              <w:rFonts w:ascii="Times New Roman" w:hAnsi="Times New Roman" w:cs="Times New Roman"/>
              <w:sz w:val="20"/>
              <w:szCs w:val="20"/>
              <w:lang w:val="de-DE"/>
            </w:rPr>
            <w:t>Seite</w:t>
          </w:r>
          <w:r w:rsidR="00A15326" w:rsidRPr="00BE18B8">
            <w:rPr>
              <w:rFonts w:ascii="Times New Roman" w:hAnsi="Times New Roman" w:cs="Times New Roman"/>
              <w:sz w:val="20"/>
              <w:szCs w:val="20"/>
            </w:rPr>
            <w:t xml:space="preserve"> </w:t>
          </w:r>
          <w:r w:rsidR="001C3301" w:rsidRPr="00BE18B8">
            <w:rPr>
              <w:rFonts w:ascii="Times New Roman" w:hAnsi="Times New Roman" w:cs="Times New Roman"/>
              <w:sz w:val="20"/>
              <w:szCs w:val="20"/>
            </w:rPr>
            <w:fldChar w:fldCharType="begin"/>
          </w:r>
          <w:r w:rsidR="00A15326" w:rsidRPr="00BE18B8">
            <w:rPr>
              <w:rFonts w:ascii="Times New Roman" w:hAnsi="Times New Roman" w:cs="Times New Roman"/>
              <w:sz w:val="20"/>
              <w:szCs w:val="20"/>
            </w:rPr>
            <w:instrText xml:space="preserve"> PAGE   \* MERGEFORMAT </w:instrText>
          </w:r>
          <w:r w:rsidR="001C3301" w:rsidRPr="00BE18B8">
            <w:rPr>
              <w:rFonts w:ascii="Times New Roman" w:hAnsi="Times New Roman" w:cs="Times New Roman"/>
              <w:sz w:val="20"/>
              <w:szCs w:val="20"/>
            </w:rPr>
            <w:fldChar w:fldCharType="separate"/>
          </w:r>
          <w:r w:rsidR="00BD7DB1">
            <w:rPr>
              <w:rFonts w:ascii="Times New Roman" w:hAnsi="Times New Roman" w:cs="Times New Roman"/>
              <w:noProof/>
              <w:sz w:val="20"/>
              <w:szCs w:val="20"/>
            </w:rPr>
            <w:t>6</w:t>
          </w:r>
          <w:r w:rsidR="001C3301" w:rsidRPr="00BE18B8">
            <w:rPr>
              <w:rFonts w:ascii="Times New Roman" w:hAnsi="Times New Roman" w:cs="Times New Roman"/>
              <w:sz w:val="20"/>
              <w:szCs w:val="20"/>
            </w:rPr>
            <w:fldChar w:fldCharType="end"/>
          </w:r>
        </w:p>
      </w:tc>
    </w:tr>
  </w:tbl>
  <w:p w:rsidR="00A15326" w:rsidRPr="00B812B1" w:rsidRDefault="00A15326" w:rsidP="00A153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B13"/>
    <w:multiLevelType w:val="multilevel"/>
    <w:tmpl w:val="8A2C3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565AC"/>
    <w:multiLevelType w:val="multilevel"/>
    <w:tmpl w:val="6F70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A74904"/>
    <w:multiLevelType w:val="multilevel"/>
    <w:tmpl w:val="CB88ABD6"/>
    <w:lvl w:ilvl="0">
      <w:start w:val="6"/>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AB7413"/>
    <w:multiLevelType w:val="multilevel"/>
    <w:tmpl w:val="876E15A6"/>
    <w:lvl w:ilvl="0">
      <w:start w:val="7"/>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304BC3"/>
    <w:rsid w:val="00034757"/>
    <w:rsid w:val="000A24A0"/>
    <w:rsid w:val="000B1A01"/>
    <w:rsid w:val="000B5611"/>
    <w:rsid w:val="000C3B51"/>
    <w:rsid w:val="000E0E5B"/>
    <w:rsid w:val="000E1601"/>
    <w:rsid w:val="001825BF"/>
    <w:rsid w:val="001A5992"/>
    <w:rsid w:val="001B2E01"/>
    <w:rsid w:val="001B5A29"/>
    <w:rsid w:val="001C3301"/>
    <w:rsid w:val="002240BC"/>
    <w:rsid w:val="00224817"/>
    <w:rsid w:val="002270F8"/>
    <w:rsid w:val="0023313D"/>
    <w:rsid w:val="00260898"/>
    <w:rsid w:val="002B72A7"/>
    <w:rsid w:val="002C0866"/>
    <w:rsid w:val="002C7090"/>
    <w:rsid w:val="002D1154"/>
    <w:rsid w:val="002D333D"/>
    <w:rsid w:val="002E7728"/>
    <w:rsid w:val="00304BC3"/>
    <w:rsid w:val="00313570"/>
    <w:rsid w:val="003469BE"/>
    <w:rsid w:val="003576FD"/>
    <w:rsid w:val="003650FD"/>
    <w:rsid w:val="003828E5"/>
    <w:rsid w:val="003B6121"/>
    <w:rsid w:val="003D5CB1"/>
    <w:rsid w:val="00406E5E"/>
    <w:rsid w:val="00410A1A"/>
    <w:rsid w:val="004467F3"/>
    <w:rsid w:val="0045197F"/>
    <w:rsid w:val="00452DF9"/>
    <w:rsid w:val="00454CAC"/>
    <w:rsid w:val="00462A17"/>
    <w:rsid w:val="00493D42"/>
    <w:rsid w:val="004E5312"/>
    <w:rsid w:val="004F0243"/>
    <w:rsid w:val="00515FF2"/>
    <w:rsid w:val="00525E7D"/>
    <w:rsid w:val="00543C73"/>
    <w:rsid w:val="005C3693"/>
    <w:rsid w:val="005D21D1"/>
    <w:rsid w:val="005E00E6"/>
    <w:rsid w:val="00606B11"/>
    <w:rsid w:val="00652BFC"/>
    <w:rsid w:val="00664646"/>
    <w:rsid w:val="006864F1"/>
    <w:rsid w:val="006C1FAD"/>
    <w:rsid w:val="00732CCF"/>
    <w:rsid w:val="00766986"/>
    <w:rsid w:val="007705C7"/>
    <w:rsid w:val="00827A80"/>
    <w:rsid w:val="00835424"/>
    <w:rsid w:val="00847F4A"/>
    <w:rsid w:val="0085387D"/>
    <w:rsid w:val="00857A5C"/>
    <w:rsid w:val="00857BB0"/>
    <w:rsid w:val="0088513C"/>
    <w:rsid w:val="008B3E98"/>
    <w:rsid w:val="00937868"/>
    <w:rsid w:val="00956029"/>
    <w:rsid w:val="00967DB0"/>
    <w:rsid w:val="00983DF4"/>
    <w:rsid w:val="009953FA"/>
    <w:rsid w:val="009A2D23"/>
    <w:rsid w:val="009B159E"/>
    <w:rsid w:val="009B1A45"/>
    <w:rsid w:val="00A15326"/>
    <w:rsid w:val="00A53CB3"/>
    <w:rsid w:val="00AA72DE"/>
    <w:rsid w:val="00B812B1"/>
    <w:rsid w:val="00BB12A1"/>
    <w:rsid w:val="00BB2096"/>
    <w:rsid w:val="00BD7DB1"/>
    <w:rsid w:val="00BE18B8"/>
    <w:rsid w:val="00C025E3"/>
    <w:rsid w:val="00C30A63"/>
    <w:rsid w:val="00C323E2"/>
    <w:rsid w:val="00C374D7"/>
    <w:rsid w:val="00C85527"/>
    <w:rsid w:val="00C8669C"/>
    <w:rsid w:val="00CA4709"/>
    <w:rsid w:val="00CD13D4"/>
    <w:rsid w:val="00CD35FF"/>
    <w:rsid w:val="00D11746"/>
    <w:rsid w:val="00DC64D6"/>
    <w:rsid w:val="00DC76FB"/>
    <w:rsid w:val="00E63FCF"/>
    <w:rsid w:val="00E72FE0"/>
    <w:rsid w:val="00E86685"/>
    <w:rsid w:val="00EB0DC4"/>
    <w:rsid w:val="00EC5041"/>
    <w:rsid w:val="00EE1ADA"/>
    <w:rsid w:val="00F56F4A"/>
    <w:rsid w:val="00F852EB"/>
    <w:rsid w:val="00F909EF"/>
    <w:rsid w:val="00FB6CE7"/>
    <w:rsid w:val="00FC6A53"/>
    <w:rsid w:val="00FC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9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992"/>
    <w:rPr>
      <w:color w:val="0066CC"/>
      <w:u w:val="single"/>
    </w:rPr>
  </w:style>
  <w:style w:type="character" w:customStyle="1" w:styleId="Bodytext2">
    <w:name w:val="Body text (2)_"/>
    <w:basedOn w:val="DefaultParagraphFont"/>
    <w:link w:val="Bodytext20"/>
    <w:rsid w:val="001A5992"/>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DefaultParagraphFont"/>
    <w:link w:val="Headerorfooter0"/>
    <w:rsid w:val="001A5992"/>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
    <w:name w:val="Header or footer"/>
    <w:basedOn w:val="Headerorfooter"/>
    <w:rsid w:val="001A59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Heading1">
    <w:name w:val="Heading #1_"/>
    <w:basedOn w:val="DefaultParagraphFont"/>
    <w:link w:val="Heading10"/>
    <w:rsid w:val="001A5992"/>
    <w:rPr>
      <w:rFonts w:ascii="Times New Roman" w:eastAsia="Times New Roman" w:hAnsi="Times New Roman" w:cs="Times New Roman"/>
      <w:b/>
      <w:bCs/>
      <w:i w:val="0"/>
      <w:iCs w:val="0"/>
      <w:smallCaps w:val="0"/>
      <w:strike w:val="0"/>
      <w:sz w:val="28"/>
      <w:szCs w:val="28"/>
      <w:u w:val="none"/>
    </w:rPr>
  </w:style>
  <w:style w:type="character" w:customStyle="1" w:styleId="TOC2Char">
    <w:name w:val="TOC 2 Char"/>
    <w:basedOn w:val="DefaultParagraphFont"/>
    <w:link w:val="TOC2"/>
    <w:rsid w:val="001A5992"/>
    <w:rPr>
      <w:rFonts w:ascii="Times New Roman" w:eastAsia="Times New Roman" w:hAnsi="Times New Roman" w:cs="Times New Roman"/>
      <w:b w:val="0"/>
      <w:bCs w:val="0"/>
      <w:i w:val="0"/>
      <w:iCs w:val="0"/>
      <w:smallCaps w:val="0"/>
      <w:strike w:val="0"/>
      <w:sz w:val="28"/>
      <w:szCs w:val="28"/>
      <w:u w:val="none"/>
    </w:rPr>
  </w:style>
  <w:style w:type="character" w:customStyle="1" w:styleId="HeaderorfooterBold">
    <w:name w:val="Header or footer + Bold"/>
    <w:basedOn w:val="Headerorfooter"/>
    <w:rsid w:val="001A599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2">
    <w:name w:val="Heading #2_"/>
    <w:basedOn w:val="DefaultParagraphFont"/>
    <w:link w:val="Heading20"/>
    <w:rsid w:val="001A5992"/>
    <w:rPr>
      <w:rFonts w:ascii="Times New Roman" w:eastAsia="Times New Roman" w:hAnsi="Times New Roman" w:cs="Times New Roman"/>
      <w:b/>
      <w:bCs/>
      <w:i w:val="0"/>
      <w:iCs w:val="0"/>
      <w:smallCaps w:val="0"/>
      <w:strike w:val="0"/>
      <w:sz w:val="28"/>
      <w:szCs w:val="28"/>
      <w:u w:val="none"/>
    </w:rPr>
  </w:style>
  <w:style w:type="character" w:customStyle="1" w:styleId="Bodytext21">
    <w:name w:val="Body text (2)"/>
    <w:basedOn w:val="Bodytext2"/>
    <w:rsid w:val="001A59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Bodytext20">
    <w:name w:val="Body text (2)"/>
    <w:basedOn w:val="Normal"/>
    <w:link w:val="Bodytext2"/>
    <w:rsid w:val="001A5992"/>
    <w:pPr>
      <w:shd w:val="clear" w:color="auto" w:fill="FFFFFF"/>
      <w:spacing w:after="4140" w:line="322" w:lineRule="exact"/>
    </w:pPr>
    <w:rPr>
      <w:rFonts w:ascii="Times New Roman" w:eastAsia="Times New Roman" w:hAnsi="Times New Roman" w:cs="Times New Roman"/>
      <w:sz w:val="28"/>
      <w:szCs w:val="28"/>
    </w:rPr>
  </w:style>
  <w:style w:type="paragraph" w:customStyle="1" w:styleId="Headerorfooter0">
    <w:name w:val="Header or footer"/>
    <w:basedOn w:val="Normal"/>
    <w:link w:val="Headerorfooter"/>
    <w:rsid w:val="001A5992"/>
    <w:pPr>
      <w:shd w:val="clear" w:color="auto" w:fill="FFFFFF"/>
      <w:spacing w:line="0" w:lineRule="atLeast"/>
    </w:pPr>
    <w:rPr>
      <w:rFonts w:ascii="Times New Roman" w:eastAsia="Times New Roman" w:hAnsi="Times New Roman" w:cs="Times New Roman"/>
      <w:sz w:val="28"/>
      <w:szCs w:val="28"/>
    </w:rPr>
  </w:style>
  <w:style w:type="paragraph" w:customStyle="1" w:styleId="Heading10">
    <w:name w:val="Heading #1"/>
    <w:basedOn w:val="Normal"/>
    <w:link w:val="Heading1"/>
    <w:rsid w:val="001A5992"/>
    <w:pPr>
      <w:shd w:val="clear" w:color="auto" w:fill="FFFFFF"/>
      <w:spacing w:before="300" w:line="0" w:lineRule="atLeast"/>
      <w:outlineLvl w:val="0"/>
    </w:pPr>
    <w:rPr>
      <w:rFonts w:ascii="Times New Roman" w:eastAsia="Times New Roman" w:hAnsi="Times New Roman" w:cs="Times New Roman"/>
      <w:b/>
      <w:bCs/>
      <w:sz w:val="28"/>
      <w:szCs w:val="28"/>
    </w:rPr>
  </w:style>
  <w:style w:type="paragraph" w:styleId="TOC2">
    <w:name w:val="toc 2"/>
    <w:basedOn w:val="Normal"/>
    <w:link w:val="TOC2Char"/>
    <w:autoRedefine/>
    <w:uiPriority w:val="39"/>
    <w:rsid w:val="001A5992"/>
    <w:pPr>
      <w:shd w:val="clear" w:color="auto" w:fill="FFFFFF"/>
      <w:spacing w:after="180" w:line="0" w:lineRule="atLeast"/>
      <w:jc w:val="both"/>
    </w:pPr>
    <w:rPr>
      <w:rFonts w:ascii="Times New Roman" w:eastAsia="Times New Roman" w:hAnsi="Times New Roman" w:cs="Times New Roman"/>
      <w:sz w:val="28"/>
      <w:szCs w:val="28"/>
    </w:rPr>
  </w:style>
  <w:style w:type="paragraph" w:customStyle="1" w:styleId="Heading20">
    <w:name w:val="Heading #2"/>
    <w:basedOn w:val="Normal"/>
    <w:link w:val="Heading2"/>
    <w:rsid w:val="001A5992"/>
    <w:pPr>
      <w:shd w:val="clear" w:color="auto" w:fill="FFFFFF"/>
      <w:spacing w:after="420" w:line="0" w:lineRule="atLeast"/>
      <w:jc w:val="both"/>
      <w:outlineLvl w:val="1"/>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A53CB3"/>
    <w:pPr>
      <w:tabs>
        <w:tab w:val="center" w:pos="4536"/>
        <w:tab w:val="right" w:pos="9072"/>
      </w:tabs>
    </w:pPr>
  </w:style>
  <w:style w:type="character" w:customStyle="1" w:styleId="HeaderChar">
    <w:name w:val="Header Char"/>
    <w:basedOn w:val="DefaultParagraphFont"/>
    <w:link w:val="Header"/>
    <w:uiPriority w:val="99"/>
    <w:rsid w:val="00A53CB3"/>
    <w:rPr>
      <w:color w:val="000000"/>
    </w:rPr>
  </w:style>
  <w:style w:type="paragraph" w:styleId="Footer">
    <w:name w:val="footer"/>
    <w:basedOn w:val="Normal"/>
    <w:link w:val="FooterChar"/>
    <w:uiPriority w:val="99"/>
    <w:unhideWhenUsed/>
    <w:rsid w:val="00A53CB3"/>
    <w:pPr>
      <w:tabs>
        <w:tab w:val="center" w:pos="4536"/>
        <w:tab w:val="right" w:pos="9072"/>
      </w:tabs>
    </w:pPr>
  </w:style>
  <w:style w:type="character" w:customStyle="1" w:styleId="FooterChar">
    <w:name w:val="Footer Char"/>
    <w:basedOn w:val="DefaultParagraphFont"/>
    <w:link w:val="Footer"/>
    <w:uiPriority w:val="99"/>
    <w:rsid w:val="00A53CB3"/>
    <w:rPr>
      <w:color w:val="000000"/>
    </w:rPr>
  </w:style>
  <w:style w:type="paragraph" w:customStyle="1" w:styleId="paragraph">
    <w:name w:val="paragraph"/>
    <w:basedOn w:val="Normal"/>
    <w:rsid w:val="00C30A63"/>
    <w:pPr>
      <w:widowControl/>
      <w:spacing w:before="100" w:beforeAutospacing="1" w:after="100" w:afterAutospacing="1"/>
    </w:pPr>
    <w:rPr>
      <w:rFonts w:ascii="Times New Roman" w:eastAsia="Times New Roman" w:hAnsi="Times New Roman" w:cs="Times New Roman"/>
      <w:color w:val="auto"/>
      <w:lang w:val="fr-FR" w:eastAsia="fr-FR" w:bidi="ar-SA"/>
    </w:rPr>
  </w:style>
  <w:style w:type="character" w:customStyle="1" w:styleId="normaltextrun">
    <w:name w:val="normaltextrun"/>
    <w:basedOn w:val="DefaultParagraphFont"/>
    <w:rsid w:val="00C30A63"/>
  </w:style>
  <w:style w:type="character" w:customStyle="1" w:styleId="eop">
    <w:name w:val="eop"/>
    <w:basedOn w:val="DefaultParagraphFont"/>
    <w:rsid w:val="00C30A63"/>
  </w:style>
  <w:style w:type="character" w:customStyle="1" w:styleId="spellingerror">
    <w:name w:val="spellingerror"/>
    <w:basedOn w:val="DefaultParagraphFont"/>
    <w:rsid w:val="00C30A63"/>
  </w:style>
  <w:style w:type="table" w:styleId="TableGrid">
    <w:name w:val="Table Grid"/>
    <w:basedOn w:val="TableNormal"/>
    <w:uiPriority w:val="59"/>
    <w:rsid w:val="00BE18B8"/>
    <w:pPr>
      <w:widowControl/>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E18B8"/>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72DE"/>
    <w:rPr>
      <w:sz w:val="16"/>
      <w:szCs w:val="16"/>
    </w:rPr>
  </w:style>
  <w:style w:type="paragraph" w:styleId="CommentText">
    <w:name w:val="annotation text"/>
    <w:basedOn w:val="Normal"/>
    <w:link w:val="CommentTextChar"/>
    <w:uiPriority w:val="99"/>
    <w:semiHidden/>
    <w:unhideWhenUsed/>
    <w:rsid w:val="00AA72DE"/>
    <w:rPr>
      <w:sz w:val="20"/>
      <w:szCs w:val="20"/>
    </w:rPr>
  </w:style>
  <w:style w:type="character" w:customStyle="1" w:styleId="CommentTextChar">
    <w:name w:val="Comment Text Char"/>
    <w:basedOn w:val="DefaultParagraphFont"/>
    <w:link w:val="CommentText"/>
    <w:uiPriority w:val="99"/>
    <w:semiHidden/>
    <w:rsid w:val="00AA72DE"/>
    <w:rPr>
      <w:color w:val="000000"/>
      <w:sz w:val="20"/>
      <w:szCs w:val="20"/>
    </w:rPr>
  </w:style>
  <w:style w:type="paragraph" w:styleId="CommentSubject">
    <w:name w:val="annotation subject"/>
    <w:basedOn w:val="CommentText"/>
    <w:next w:val="CommentText"/>
    <w:link w:val="CommentSubjectChar"/>
    <w:uiPriority w:val="99"/>
    <w:semiHidden/>
    <w:unhideWhenUsed/>
    <w:rsid w:val="00AA72DE"/>
    <w:rPr>
      <w:b/>
      <w:bCs/>
    </w:rPr>
  </w:style>
  <w:style w:type="character" w:customStyle="1" w:styleId="CommentSubjectChar">
    <w:name w:val="Comment Subject Char"/>
    <w:basedOn w:val="CommentTextChar"/>
    <w:link w:val="CommentSubject"/>
    <w:uiPriority w:val="99"/>
    <w:semiHidden/>
    <w:rsid w:val="00AA72DE"/>
    <w:rPr>
      <w:b/>
      <w:bCs/>
      <w:color w:val="000000"/>
      <w:sz w:val="20"/>
      <w:szCs w:val="20"/>
    </w:rPr>
  </w:style>
  <w:style w:type="paragraph" w:styleId="BalloonText">
    <w:name w:val="Balloon Text"/>
    <w:basedOn w:val="Normal"/>
    <w:link w:val="BalloonTextChar"/>
    <w:uiPriority w:val="99"/>
    <w:semiHidden/>
    <w:unhideWhenUsed/>
    <w:rsid w:val="00AA7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DE"/>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9420869">
      <w:bodyDiv w:val="1"/>
      <w:marLeft w:val="0"/>
      <w:marRight w:val="0"/>
      <w:marTop w:val="0"/>
      <w:marBottom w:val="0"/>
      <w:divBdr>
        <w:top w:val="none" w:sz="0" w:space="0" w:color="auto"/>
        <w:left w:val="none" w:sz="0" w:space="0" w:color="auto"/>
        <w:bottom w:val="none" w:sz="0" w:space="0" w:color="auto"/>
        <w:right w:val="none" w:sz="0" w:space="0" w:color="auto"/>
      </w:divBdr>
      <w:divsChild>
        <w:div w:id="314460472">
          <w:marLeft w:val="0"/>
          <w:marRight w:val="0"/>
          <w:marTop w:val="0"/>
          <w:marBottom w:val="0"/>
          <w:divBdr>
            <w:top w:val="none" w:sz="0" w:space="0" w:color="auto"/>
            <w:left w:val="none" w:sz="0" w:space="0" w:color="auto"/>
            <w:bottom w:val="none" w:sz="0" w:space="0" w:color="auto"/>
            <w:right w:val="none" w:sz="0" w:space="0" w:color="auto"/>
          </w:divBdr>
        </w:div>
        <w:div w:id="2138182998">
          <w:marLeft w:val="0"/>
          <w:marRight w:val="0"/>
          <w:marTop w:val="0"/>
          <w:marBottom w:val="0"/>
          <w:divBdr>
            <w:top w:val="none" w:sz="0" w:space="0" w:color="auto"/>
            <w:left w:val="none" w:sz="0" w:space="0" w:color="auto"/>
            <w:bottom w:val="none" w:sz="0" w:space="0" w:color="auto"/>
            <w:right w:val="none" w:sz="0" w:space="0" w:color="auto"/>
          </w:divBdr>
        </w:div>
        <w:div w:id="274220114">
          <w:marLeft w:val="0"/>
          <w:marRight w:val="0"/>
          <w:marTop w:val="0"/>
          <w:marBottom w:val="0"/>
          <w:divBdr>
            <w:top w:val="none" w:sz="0" w:space="0" w:color="auto"/>
            <w:left w:val="none" w:sz="0" w:space="0" w:color="auto"/>
            <w:bottom w:val="none" w:sz="0" w:space="0" w:color="auto"/>
            <w:right w:val="none" w:sz="0" w:space="0" w:color="auto"/>
          </w:divBdr>
        </w:div>
        <w:div w:id="345206611">
          <w:marLeft w:val="0"/>
          <w:marRight w:val="0"/>
          <w:marTop w:val="0"/>
          <w:marBottom w:val="0"/>
          <w:divBdr>
            <w:top w:val="none" w:sz="0" w:space="0" w:color="auto"/>
            <w:left w:val="none" w:sz="0" w:space="0" w:color="auto"/>
            <w:bottom w:val="none" w:sz="0" w:space="0" w:color="auto"/>
            <w:right w:val="none" w:sz="0" w:space="0" w:color="auto"/>
          </w:divBdr>
        </w:div>
        <w:div w:id="2061246117">
          <w:marLeft w:val="0"/>
          <w:marRight w:val="0"/>
          <w:marTop w:val="0"/>
          <w:marBottom w:val="0"/>
          <w:divBdr>
            <w:top w:val="none" w:sz="0" w:space="0" w:color="auto"/>
            <w:left w:val="none" w:sz="0" w:space="0" w:color="auto"/>
            <w:bottom w:val="none" w:sz="0" w:space="0" w:color="auto"/>
            <w:right w:val="none" w:sz="0" w:space="0" w:color="auto"/>
          </w:divBdr>
          <w:divsChild>
            <w:div w:id="1560284561">
              <w:marLeft w:val="-75"/>
              <w:marRight w:val="0"/>
              <w:marTop w:val="30"/>
              <w:marBottom w:val="30"/>
              <w:divBdr>
                <w:top w:val="none" w:sz="0" w:space="0" w:color="auto"/>
                <w:left w:val="none" w:sz="0" w:space="0" w:color="auto"/>
                <w:bottom w:val="none" w:sz="0" w:space="0" w:color="auto"/>
                <w:right w:val="none" w:sz="0" w:space="0" w:color="auto"/>
              </w:divBdr>
              <w:divsChild>
                <w:div w:id="364065378">
                  <w:marLeft w:val="0"/>
                  <w:marRight w:val="0"/>
                  <w:marTop w:val="0"/>
                  <w:marBottom w:val="0"/>
                  <w:divBdr>
                    <w:top w:val="none" w:sz="0" w:space="0" w:color="auto"/>
                    <w:left w:val="none" w:sz="0" w:space="0" w:color="auto"/>
                    <w:bottom w:val="none" w:sz="0" w:space="0" w:color="auto"/>
                    <w:right w:val="none" w:sz="0" w:space="0" w:color="auto"/>
                  </w:divBdr>
                  <w:divsChild>
                    <w:div w:id="1902592806">
                      <w:marLeft w:val="0"/>
                      <w:marRight w:val="0"/>
                      <w:marTop w:val="0"/>
                      <w:marBottom w:val="0"/>
                      <w:divBdr>
                        <w:top w:val="none" w:sz="0" w:space="0" w:color="auto"/>
                        <w:left w:val="none" w:sz="0" w:space="0" w:color="auto"/>
                        <w:bottom w:val="none" w:sz="0" w:space="0" w:color="auto"/>
                        <w:right w:val="none" w:sz="0" w:space="0" w:color="auto"/>
                      </w:divBdr>
                    </w:div>
                  </w:divsChild>
                </w:div>
                <w:div w:id="66585483">
                  <w:marLeft w:val="0"/>
                  <w:marRight w:val="0"/>
                  <w:marTop w:val="0"/>
                  <w:marBottom w:val="0"/>
                  <w:divBdr>
                    <w:top w:val="none" w:sz="0" w:space="0" w:color="auto"/>
                    <w:left w:val="none" w:sz="0" w:space="0" w:color="auto"/>
                    <w:bottom w:val="none" w:sz="0" w:space="0" w:color="auto"/>
                    <w:right w:val="none" w:sz="0" w:space="0" w:color="auto"/>
                  </w:divBdr>
                  <w:divsChild>
                    <w:div w:id="2138180439">
                      <w:marLeft w:val="0"/>
                      <w:marRight w:val="0"/>
                      <w:marTop w:val="0"/>
                      <w:marBottom w:val="0"/>
                      <w:divBdr>
                        <w:top w:val="none" w:sz="0" w:space="0" w:color="auto"/>
                        <w:left w:val="none" w:sz="0" w:space="0" w:color="auto"/>
                        <w:bottom w:val="none" w:sz="0" w:space="0" w:color="auto"/>
                        <w:right w:val="none" w:sz="0" w:space="0" w:color="auto"/>
                      </w:divBdr>
                    </w:div>
                  </w:divsChild>
                </w:div>
                <w:div w:id="2073504120">
                  <w:marLeft w:val="0"/>
                  <w:marRight w:val="0"/>
                  <w:marTop w:val="0"/>
                  <w:marBottom w:val="0"/>
                  <w:divBdr>
                    <w:top w:val="none" w:sz="0" w:space="0" w:color="auto"/>
                    <w:left w:val="none" w:sz="0" w:space="0" w:color="auto"/>
                    <w:bottom w:val="none" w:sz="0" w:space="0" w:color="auto"/>
                    <w:right w:val="none" w:sz="0" w:space="0" w:color="auto"/>
                  </w:divBdr>
                  <w:divsChild>
                    <w:div w:id="2009088698">
                      <w:marLeft w:val="0"/>
                      <w:marRight w:val="0"/>
                      <w:marTop w:val="0"/>
                      <w:marBottom w:val="0"/>
                      <w:divBdr>
                        <w:top w:val="none" w:sz="0" w:space="0" w:color="auto"/>
                        <w:left w:val="none" w:sz="0" w:space="0" w:color="auto"/>
                        <w:bottom w:val="none" w:sz="0" w:space="0" w:color="auto"/>
                        <w:right w:val="none" w:sz="0" w:space="0" w:color="auto"/>
                      </w:divBdr>
                    </w:div>
                  </w:divsChild>
                </w:div>
                <w:div w:id="454494248">
                  <w:marLeft w:val="0"/>
                  <w:marRight w:val="0"/>
                  <w:marTop w:val="0"/>
                  <w:marBottom w:val="0"/>
                  <w:divBdr>
                    <w:top w:val="none" w:sz="0" w:space="0" w:color="auto"/>
                    <w:left w:val="none" w:sz="0" w:space="0" w:color="auto"/>
                    <w:bottom w:val="none" w:sz="0" w:space="0" w:color="auto"/>
                    <w:right w:val="none" w:sz="0" w:space="0" w:color="auto"/>
                  </w:divBdr>
                  <w:divsChild>
                    <w:div w:id="1831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8636">
          <w:marLeft w:val="0"/>
          <w:marRight w:val="0"/>
          <w:marTop w:val="0"/>
          <w:marBottom w:val="0"/>
          <w:divBdr>
            <w:top w:val="none" w:sz="0" w:space="0" w:color="auto"/>
            <w:left w:val="none" w:sz="0" w:space="0" w:color="auto"/>
            <w:bottom w:val="none" w:sz="0" w:space="0" w:color="auto"/>
            <w:right w:val="none" w:sz="0" w:space="0" w:color="auto"/>
          </w:divBdr>
        </w:div>
        <w:div w:id="1530490767">
          <w:marLeft w:val="0"/>
          <w:marRight w:val="0"/>
          <w:marTop w:val="0"/>
          <w:marBottom w:val="0"/>
          <w:divBdr>
            <w:top w:val="none" w:sz="0" w:space="0" w:color="auto"/>
            <w:left w:val="none" w:sz="0" w:space="0" w:color="auto"/>
            <w:bottom w:val="none" w:sz="0" w:space="0" w:color="auto"/>
            <w:right w:val="none" w:sz="0" w:space="0" w:color="auto"/>
          </w:divBdr>
        </w:div>
        <w:div w:id="663971028">
          <w:marLeft w:val="0"/>
          <w:marRight w:val="0"/>
          <w:marTop w:val="0"/>
          <w:marBottom w:val="0"/>
          <w:divBdr>
            <w:top w:val="none" w:sz="0" w:space="0" w:color="auto"/>
            <w:left w:val="none" w:sz="0" w:space="0" w:color="auto"/>
            <w:bottom w:val="none" w:sz="0" w:space="0" w:color="auto"/>
            <w:right w:val="none" w:sz="0" w:space="0" w:color="auto"/>
          </w:divBdr>
          <w:divsChild>
            <w:div w:id="887688621">
              <w:marLeft w:val="-75"/>
              <w:marRight w:val="0"/>
              <w:marTop w:val="30"/>
              <w:marBottom w:val="30"/>
              <w:divBdr>
                <w:top w:val="none" w:sz="0" w:space="0" w:color="auto"/>
                <w:left w:val="none" w:sz="0" w:space="0" w:color="auto"/>
                <w:bottom w:val="none" w:sz="0" w:space="0" w:color="auto"/>
                <w:right w:val="none" w:sz="0" w:space="0" w:color="auto"/>
              </w:divBdr>
              <w:divsChild>
                <w:div w:id="1031304131">
                  <w:marLeft w:val="0"/>
                  <w:marRight w:val="0"/>
                  <w:marTop w:val="0"/>
                  <w:marBottom w:val="0"/>
                  <w:divBdr>
                    <w:top w:val="none" w:sz="0" w:space="0" w:color="auto"/>
                    <w:left w:val="none" w:sz="0" w:space="0" w:color="auto"/>
                    <w:bottom w:val="none" w:sz="0" w:space="0" w:color="auto"/>
                    <w:right w:val="none" w:sz="0" w:space="0" w:color="auto"/>
                  </w:divBdr>
                  <w:divsChild>
                    <w:div w:id="1645692502">
                      <w:marLeft w:val="0"/>
                      <w:marRight w:val="0"/>
                      <w:marTop w:val="0"/>
                      <w:marBottom w:val="0"/>
                      <w:divBdr>
                        <w:top w:val="none" w:sz="0" w:space="0" w:color="auto"/>
                        <w:left w:val="none" w:sz="0" w:space="0" w:color="auto"/>
                        <w:bottom w:val="none" w:sz="0" w:space="0" w:color="auto"/>
                        <w:right w:val="none" w:sz="0" w:space="0" w:color="auto"/>
                      </w:divBdr>
                    </w:div>
                    <w:div w:id="2070952222">
                      <w:marLeft w:val="0"/>
                      <w:marRight w:val="0"/>
                      <w:marTop w:val="0"/>
                      <w:marBottom w:val="0"/>
                      <w:divBdr>
                        <w:top w:val="none" w:sz="0" w:space="0" w:color="auto"/>
                        <w:left w:val="none" w:sz="0" w:space="0" w:color="auto"/>
                        <w:bottom w:val="none" w:sz="0" w:space="0" w:color="auto"/>
                        <w:right w:val="none" w:sz="0" w:space="0" w:color="auto"/>
                      </w:divBdr>
                    </w:div>
                    <w:div w:id="1535118859">
                      <w:marLeft w:val="0"/>
                      <w:marRight w:val="0"/>
                      <w:marTop w:val="0"/>
                      <w:marBottom w:val="0"/>
                      <w:divBdr>
                        <w:top w:val="none" w:sz="0" w:space="0" w:color="auto"/>
                        <w:left w:val="none" w:sz="0" w:space="0" w:color="auto"/>
                        <w:bottom w:val="none" w:sz="0" w:space="0" w:color="auto"/>
                        <w:right w:val="none" w:sz="0" w:space="0" w:color="auto"/>
                      </w:divBdr>
                    </w:div>
                  </w:divsChild>
                </w:div>
                <w:div w:id="466320526">
                  <w:marLeft w:val="0"/>
                  <w:marRight w:val="0"/>
                  <w:marTop w:val="0"/>
                  <w:marBottom w:val="0"/>
                  <w:divBdr>
                    <w:top w:val="none" w:sz="0" w:space="0" w:color="auto"/>
                    <w:left w:val="none" w:sz="0" w:space="0" w:color="auto"/>
                    <w:bottom w:val="none" w:sz="0" w:space="0" w:color="auto"/>
                    <w:right w:val="none" w:sz="0" w:space="0" w:color="auto"/>
                  </w:divBdr>
                  <w:divsChild>
                    <w:div w:id="827861793">
                      <w:marLeft w:val="0"/>
                      <w:marRight w:val="0"/>
                      <w:marTop w:val="0"/>
                      <w:marBottom w:val="0"/>
                      <w:divBdr>
                        <w:top w:val="none" w:sz="0" w:space="0" w:color="auto"/>
                        <w:left w:val="none" w:sz="0" w:space="0" w:color="auto"/>
                        <w:bottom w:val="none" w:sz="0" w:space="0" w:color="auto"/>
                        <w:right w:val="none" w:sz="0" w:space="0" w:color="auto"/>
                      </w:divBdr>
                    </w:div>
                    <w:div w:id="727458584">
                      <w:marLeft w:val="0"/>
                      <w:marRight w:val="0"/>
                      <w:marTop w:val="0"/>
                      <w:marBottom w:val="0"/>
                      <w:divBdr>
                        <w:top w:val="none" w:sz="0" w:space="0" w:color="auto"/>
                        <w:left w:val="none" w:sz="0" w:space="0" w:color="auto"/>
                        <w:bottom w:val="none" w:sz="0" w:space="0" w:color="auto"/>
                        <w:right w:val="none" w:sz="0" w:space="0" w:color="auto"/>
                      </w:divBdr>
                    </w:div>
                    <w:div w:id="1719431880">
                      <w:marLeft w:val="0"/>
                      <w:marRight w:val="0"/>
                      <w:marTop w:val="0"/>
                      <w:marBottom w:val="0"/>
                      <w:divBdr>
                        <w:top w:val="none" w:sz="0" w:space="0" w:color="auto"/>
                        <w:left w:val="none" w:sz="0" w:space="0" w:color="auto"/>
                        <w:bottom w:val="none" w:sz="0" w:space="0" w:color="auto"/>
                        <w:right w:val="none" w:sz="0" w:space="0" w:color="auto"/>
                      </w:divBdr>
                    </w:div>
                  </w:divsChild>
                </w:div>
                <w:div w:id="425350591">
                  <w:marLeft w:val="0"/>
                  <w:marRight w:val="0"/>
                  <w:marTop w:val="0"/>
                  <w:marBottom w:val="0"/>
                  <w:divBdr>
                    <w:top w:val="none" w:sz="0" w:space="0" w:color="auto"/>
                    <w:left w:val="none" w:sz="0" w:space="0" w:color="auto"/>
                    <w:bottom w:val="none" w:sz="0" w:space="0" w:color="auto"/>
                    <w:right w:val="none" w:sz="0" w:space="0" w:color="auto"/>
                  </w:divBdr>
                  <w:divsChild>
                    <w:div w:id="1938631724">
                      <w:marLeft w:val="0"/>
                      <w:marRight w:val="0"/>
                      <w:marTop w:val="0"/>
                      <w:marBottom w:val="0"/>
                      <w:divBdr>
                        <w:top w:val="none" w:sz="0" w:space="0" w:color="auto"/>
                        <w:left w:val="none" w:sz="0" w:space="0" w:color="auto"/>
                        <w:bottom w:val="none" w:sz="0" w:space="0" w:color="auto"/>
                        <w:right w:val="none" w:sz="0" w:space="0" w:color="auto"/>
                      </w:divBdr>
                    </w:div>
                    <w:div w:id="851067492">
                      <w:marLeft w:val="0"/>
                      <w:marRight w:val="0"/>
                      <w:marTop w:val="0"/>
                      <w:marBottom w:val="0"/>
                      <w:divBdr>
                        <w:top w:val="none" w:sz="0" w:space="0" w:color="auto"/>
                        <w:left w:val="none" w:sz="0" w:space="0" w:color="auto"/>
                        <w:bottom w:val="none" w:sz="0" w:space="0" w:color="auto"/>
                        <w:right w:val="none" w:sz="0" w:space="0" w:color="auto"/>
                      </w:divBdr>
                    </w:div>
                  </w:divsChild>
                </w:div>
                <w:div w:id="684550082">
                  <w:marLeft w:val="0"/>
                  <w:marRight w:val="0"/>
                  <w:marTop w:val="0"/>
                  <w:marBottom w:val="0"/>
                  <w:divBdr>
                    <w:top w:val="none" w:sz="0" w:space="0" w:color="auto"/>
                    <w:left w:val="none" w:sz="0" w:space="0" w:color="auto"/>
                    <w:bottom w:val="none" w:sz="0" w:space="0" w:color="auto"/>
                    <w:right w:val="none" w:sz="0" w:space="0" w:color="auto"/>
                  </w:divBdr>
                  <w:divsChild>
                    <w:div w:id="307051656">
                      <w:marLeft w:val="0"/>
                      <w:marRight w:val="0"/>
                      <w:marTop w:val="0"/>
                      <w:marBottom w:val="0"/>
                      <w:divBdr>
                        <w:top w:val="none" w:sz="0" w:space="0" w:color="auto"/>
                        <w:left w:val="none" w:sz="0" w:space="0" w:color="auto"/>
                        <w:bottom w:val="none" w:sz="0" w:space="0" w:color="auto"/>
                        <w:right w:val="none" w:sz="0" w:space="0" w:color="auto"/>
                      </w:divBdr>
                    </w:div>
                    <w:div w:id="9634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4173">
          <w:marLeft w:val="0"/>
          <w:marRight w:val="0"/>
          <w:marTop w:val="0"/>
          <w:marBottom w:val="0"/>
          <w:divBdr>
            <w:top w:val="none" w:sz="0" w:space="0" w:color="auto"/>
            <w:left w:val="none" w:sz="0" w:space="0" w:color="auto"/>
            <w:bottom w:val="none" w:sz="0" w:space="0" w:color="auto"/>
            <w:right w:val="none" w:sz="0" w:space="0" w:color="auto"/>
          </w:divBdr>
        </w:div>
        <w:div w:id="119082074">
          <w:marLeft w:val="0"/>
          <w:marRight w:val="0"/>
          <w:marTop w:val="0"/>
          <w:marBottom w:val="0"/>
          <w:divBdr>
            <w:top w:val="none" w:sz="0" w:space="0" w:color="auto"/>
            <w:left w:val="none" w:sz="0" w:space="0" w:color="auto"/>
            <w:bottom w:val="none" w:sz="0" w:space="0" w:color="auto"/>
            <w:right w:val="none" w:sz="0" w:space="0" w:color="auto"/>
          </w:divBdr>
        </w:div>
        <w:div w:id="1611274164">
          <w:marLeft w:val="0"/>
          <w:marRight w:val="0"/>
          <w:marTop w:val="0"/>
          <w:marBottom w:val="0"/>
          <w:divBdr>
            <w:top w:val="none" w:sz="0" w:space="0" w:color="auto"/>
            <w:left w:val="none" w:sz="0" w:space="0" w:color="auto"/>
            <w:bottom w:val="none" w:sz="0" w:space="0" w:color="auto"/>
            <w:right w:val="none" w:sz="0" w:space="0" w:color="auto"/>
          </w:divBdr>
        </w:div>
        <w:div w:id="1759328889">
          <w:marLeft w:val="0"/>
          <w:marRight w:val="0"/>
          <w:marTop w:val="0"/>
          <w:marBottom w:val="0"/>
          <w:divBdr>
            <w:top w:val="none" w:sz="0" w:space="0" w:color="auto"/>
            <w:left w:val="none" w:sz="0" w:space="0" w:color="auto"/>
            <w:bottom w:val="none" w:sz="0" w:space="0" w:color="auto"/>
            <w:right w:val="none" w:sz="0" w:space="0" w:color="auto"/>
          </w:divBdr>
        </w:div>
        <w:div w:id="1482111925">
          <w:marLeft w:val="0"/>
          <w:marRight w:val="0"/>
          <w:marTop w:val="0"/>
          <w:marBottom w:val="0"/>
          <w:divBdr>
            <w:top w:val="none" w:sz="0" w:space="0" w:color="auto"/>
            <w:left w:val="none" w:sz="0" w:space="0" w:color="auto"/>
            <w:bottom w:val="none" w:sz="0" w:space="0" w:color="auto"/>
            <w:right w:val="none" w:sz="0" w:space="0" w:color="auto"/>
          </w:divBdr>
        </w:div>
        <w:div w:id="822354476">
          <w:marLeft w:val="0"/>
          <w:marRight w:val="0"/>
          <w:marTop w:val="0"/>
          <w:marBottom w:val="0"/>
          <w:divBdr>
            <w:top w:val="none" w:sz="0" w:space="0" w:color="auto"/>
            <w:left w:val="none" w:sz="0" w:space="0" w:color="auto"/>
            <w:bottom w:val="none" w:sz="0" w:space="0" w:color="auto"/>
            <w:right w:val="none" w:sz="0" w:space="0" w:color="auto"/>
          </w:divBdr>
        </w:div>
        <w:div w:id="270666758">
          <w:marLeft w:val="0"/>
          <w:marRight w:val="0"/>
          <w:marTop w:val="0"/>
          <w:marBottom w:val="0"/>
          <w:divBdr>
            <w:top w:val="none" w:sz="0" w:space="0" w:color="auto"/>
            <w:left w:val="none" w:sz="0" w:space="0" w:color="auto"/>
            <w:bottom w:val="none" w:sz="0" w:space="0" w:color="auto"/>
            <w:right w:val="none" w:sz="0" w:space="0" w:color="auto"/>
          </w:divBdr>
        </w:div>
        <w:div w:id="1168792465">
          <w:marLeft w:val="0"/>
          <w:marRight w:val="0"/>
          <w:marTop w:val="0"/>
          <w:marBottom w:val="0"/>
          <w:divBdr>
            <w:top w:val="none" w:sz="0" w:space="0" w:color="auto"/>
            <w:left w:val="none" w:sz="0" w:space="0" w:color="auto"/>
            <w:bottom w:val="none" w:sz="0" w:space="0" w:color="auto"/>
            <w:right w:val="none" w:sz="0" w:space="0" w:color="auto"/>
          </w:divBdr>
        </w:div>
        <w:div w:id="1528300035">
          <w:marLeft w:val="0"/>
          <w:marRight w:val="0"/>
          <w:marTop w:val="0"/>
          <w:marBottom w:val="0"/>
          <w:divBdr>
            <w:top w:val="none" w:sz="0" w:space="0" w:color="auto"/>
            <w:left w:val="none" w:sz="0" w:space="0" w:color="auto"/>
            <w:bottom w:val="none" w:sz="0" w:space="0" w:color="auto"/>
            <w:right w:val="none" w:sz="0" w:space="0" w:color="auto"/>
          </w:divBdr>
        </w:div>
        <w:div w:id="854423372">
          <w:marLeft w:val="0"/>
          <w:marRight w:val="0"/>
          <w:marTop w:val="0"/>
          <w:marBottom w:val="0"/>
          <w:divBdr>
            <w:top w:val="none" w:sz="0" w:space="0" w:color="auto"/>
            <w:left w:val="none" w:sz="0" w:space="0" w:color="auto"/>
            <w:bottom w:val="none" w:sz="0" w:space="0" w:color="auto"/>
            <w:right w:val="none" w:sz="0" w:space="0" w:color="auto"/>
          </w:divBdr>
        </w:div>
        <w:div w:id="1316257206">
          <w:marLeft w:val="0"/>
          <w:marRight w:val="0"/>
          <w:marTop w:val="0"/>
          <w:marBottom w:val="0"/>
          <w:divBdr>
            <w:top w:val="none" w:sz="0" w:space="0" w:color="auto"/>
            <w:left w:val="none" w:sz="0" w:space="0" w:color="auto"/>
            <w:bottom w:val="none" w:sz="0" w:space="0" w:color="auto"/>
            <w:right w:val="none" w:sz="0" w:space="0" w:color="auto"/>
          </w:divBdr>
        </w:div>
        <w:div w:id="1712219297">
          <w:marLeft w:val="0"/>
          <w:marRight w:val="0"/>
          <w:marTop w:val="0"/>
          <w:marBottom w:val="0"/>
          <w:divBdr>
            <w:top w:val="none" w:sz="0" w:space="0" w:color="auto"/>
            <w:left w:val="none" w:sz="0" w:space="0" w:color="auto"/>
            <w:bottom w:val="none" w:sz="0" w:space="0" w:color="auto"/>
            <w:right w:val="none" w:sz="0" w:space="0" w:color="auto"/>
          </w:divBdr>
        </w:div>
        <w:div w:id="135881984">
          <w:marLeft w:val="0"/>
          <w:marRight w:val="0"/>
          <w:marTop w:val="0"/>
          <w:marBottom w:val="0"/>
          <w:divBdr>
            <w:top w:val="none" w:sz="0" w:space="0" w:color="auto"/>
            <w:left w:val="none" w:sz="0" w:space="0" w:color="auto"/>
            <w:bottom w:val="none" w:sz="0" w:space="0" w:color="auto"/>
            <w:right w:val="none" w:sz="0" w:space="0" w:color="auto"/>
          </w:divBdr>
        </w:div>
        <w:div w:id="1398285288">
          <w:marLeft w:val="0"/>
          <w:marRight w:val="0"/>
          <w:marTop w:val="0"/>
          <w:marBottom w:val="0"/>
          <w:divBdr>
            <w:top w:val="none" w:sz="0" w:space="0" w:color="auto"/>
            <w:left w:val="none" w:sz="0" w:space="0" w:color="auto"/>
            <w:bottom w:val="none" w:sz="0" w:space="0" w:color="auto"/>
            <w:right w:val="none" w:sz="0" w:space="0" w:color="auto"/>
          </w:divBdr>
        </w:div>
        <w:div w:id="252512903">
          <w:marLeft w:val="0"/>
          <w:marRight w:val="0"/>
          <w:marTop w:val="0"/>
          <w:marBottom w:val="0"/>
          <w:divBdr>
            <w:top w:val="none" w:sz="0" w:space="0" w:color="auto"/>
            <w:left w:val="none" w:sz="0" w:space="0" w:color="auto"/>
            <w:bottom w:val="none" w:sz="0" w:space="0" w:color="auto"/>
            <w:right w:val="none" w:sz="0" w:space="0" w:color="auto"/>
          </w:divBdr>
        </w:div>
        <w:div w:id="2049719552">
          <w:marLeft w:val="0"/>
          <w:marRight w:val="0"/>
          <w:marTop w:val="0"/>
          <w:marBottom w:val="0"/>
          <w:divBdr>
            <w:top w:val="none" w:sz="0" w:space="0" w:color="auto"/>
            <w:left w:val="none" w:sz="0" w:space="0" w:color="auto"/>
            <w:bottom w:val="none" w:sz="0" w:space="0" w:color="auto"/>
            <w:right w:val="none" w:sz="0" w:space="0" w:color="auto"/>
          </w:divBdr>
        </w:div>
        <w:div w:id="1296375659">
          <w:marLeft w:val="0"/>
          <w:marRight w:val="0"/>
          <w:marTop w:val="0"/>
          <w:marBottom w:val="0"/>
          <w:divBdr>
            <w:top w:val="none" w:sz="0" w:space="0" w:color="auto"/>
            <w:left w:val="none" w:sz="0" w:space="0" w:color="auto"/>
            <w:bottom w:val="none" w:sz="0" w:space="0" w:color="auto"/>
            <w:right w:val="none" w:sz="0" w:space="0" w:color="auto"/>
          </w:divBdr>
        </w:div>
        <w:div w:id="1669359734">
          <w:marLeft w:val="0"/>
          <w:marRight w:val="0"/>
          <w:marTop w:val="0"/>
          <w:marBottom w:val="0"/>
          <w:divBdr>
            <w:top w:val="none" w:sz="0" w:space="0" w:color="auto"/>
            <w:left w:val="none" w:sz="0" w:space="0" w:color="auto"/>
            <w:bottom w:val="none" w:sz="0" w:space="0" w:color="auto"/>
            <w:right w:val="none" w:sz="0" w:space="0" w:color="auto"/>
          </w:divBdr>
        </w:div>
        <w:div w:id="647588925">
          <w:marLeft w:val="0"/>
          <w:marRight w:val="0"/>
          <w:marTop w:val="0"/>
          <w:marBottom w:val="0"/>
          <w:divBdr>
            <w:top w:val="none" w:sz="0" w:space="0" w:color="auto"/>
            <w:left w:val="none" w:sz="0" w:space="0" w:color="auto"/>
            <w:bottom w:val="none" w:sz="0" w:space="0" w:color="auto"/>
            <w:right w:val="none" w:sz="0" w:space="0" w:color="auto"/>
          </w:divBdr>
        </w:div>
        <w:div w:id="383992923">
          <w:marLeft w:val="0"/>
          <w:marRight w:val="0"/>
          <w:marTop w:val="0"/>
          <w:marBottom w:val="0"/>
          <w:divBdr>
            <w:top w:val="none" w:sz="0" w:space="0" w:color="auto"/>
            <w:left w:val="none" w:sz="0" w:space="0" w:color="auto"/>
            <w:bottom w:val="none" w:sz="0" w:space="0" w:color="auto"/>
            <w:right w:val="none" w:sz="0" w:space="0" w:color="auto"/>
          </w:divBdr>
        </w:div>
      </w:divsChild>
    </w:div>
    <w:div w:id="1083263259">
      <w:bodyDiv w:val="1"/>
      <w:marLeft w:val="0"/>
      <w:marRight w:val="0"/>
      <w:marTop w:val="0"/>
      <w:marBottom w:val="0"/>
      <w:divBdr>
        <w:top w:val="none" w:sz="0" w:space="0" w:color="auto"/>
        <w:left w:val="none" w:sz="0" w:space="0" w:color="auto"/>
        <w:bottom w:val="none" w:sz="0" w:space="0" w:color="auto"/>
        <w:right w:val="none" w:sz="0" w:space="0" w:color="auto"/>
      </w:divBdr>
      <w:divsChild>
        <w:div w:id="1424643729">
          <w:marLeft w:val="0"/>
          <w:marRight w:val="0"/>
          <w:marTop w:val="0"/>
          <w:marBottom w:val="0"/>
          <w:divBdr>
            <w:top w:val="none" w:sz="0" w:space="0" w:color="auto"/>
            <w:left w:val="none" w:sz="0" w:space="0" w:color="auto"/>
            <w:bottom w:val="none" w:sz="0" w:space="0" w:color="auto"/>
            <w:right w:val="none" w:sz="0" w:space="0" w:color="auto"/>
          </w:divBdr>
          <w:divsChild>
            <w:div w:id="45882612">
              <w:marLeft w:val="0"/>
              <w:marRight w:val="0"/>
              <w:marTop w:val="0"/>
              <w:marBottom w:val="0"/>
              <w:divBdr>
                <w:top w:val="none" w:sz="0" w:space="0" w:color="auto"/>
                <w:left w:val="none" w:sz="0" w:space="0" w:color="auto"/>
                <w:bottom w:val="none" w:sz="0" w:space="0" w:color="auto"/>
                <w:right w:val="none" w:sz="0" w:space="0" w:color="auto"/>
              </w:divBdr>
              <w:divsChild>
                <w:div w:id="1989433200">
                  <w:marLeft w:val="0"/>
                  <w:marRight w:val="0"/>
                  <w:marTop w:val="0"/>
                  <w:marBottom w:val="0"/>
                  <w:divBdr>
                    <w:top w:val="none" w:sz="0" w:space="0" w:color="auto"/>
                    <w:left w:val="none" w:sz="0" w:space="0" w:color="auto"/>
                    <w:bottom w:val="none" w:sz="0" w:space="0" w:color="auto"/>
                    <w:right w:val="none" w:sz="0" w:space="0" w:color="auto"/>
                  </w:divBdr>
                  <w:divsChild>
                    <w:div w:id="1732918483">
                      <w:marLeft w:val="0"/>
                      <w:marRight w:val="0"/>
                      <w:marTop w:val="0"/>
                      <w:marBottom w:val="0"/>
                      <w:divBdr>
                        <w:top w:val="none" w:sz="0" w:space="0" w:color="auto"/>
                        <w:left w:val="none" w:sz="0" w:space="0" w:color="auto"/>
                        <w:bottom w:val="none" w:sz="0" w:space="0" w:color="auto"/>
                        <w:right w:val="none" w:sz="0" w:space="0" w:color="auto"/>
                      </w:divBdr>
                      <w:divsChild>
                        <w:div w:id="1483887755">
                          <w:marLeft w:val="0"/>
                          <w:marRight w:val="0"/>
                          <w:marTop w:val="0"/>
                          <w:marBottom w:val="0"/>
                          <w:divBdr>
                            <w:top w:val="none" w:sz="0" w:space="0" w:color="auto"/>
                            <w:left w:val="none" w:sz="0" w:space="0" w:color="auto"/>
                            <w:bottom w:val="none" w:sz="0" w:space="0" w:color="auto"/>
                            <w:right w:val="none" w:sz="0" w:space="0" w:color="auto"/>
                          </w:divBdr>
                          <w:divsChild>
                            <w:div w:id="584605347">
                              <w:marLeft w:val="0"/>
                              <w:marRight w:val="0"/>
                              <w:marTop w:val="0"/>
                              <w:marBottom w:val="0"/>
                              <w:divBdr>
                                <w:top w:val="none" w:sz="0" w:space="0" w:color="auto"/>
                                <w:left w:val="none" w:sz="0" w:space="0" w:color="auto"/>
                                <w:bottom w:val="none" w:sz="0" w:space="0" w:color="auto"/>
                                <w:right w:val="none" w:sz="0" w:space="0" w:color="auto"/>
                              </w:divBdr>
                            </w:div>
                            <w:div w:id="699479736">
                              <w:marLeft w:val="0"/>
                              <w:marRight w:val="0"/>
                              <w:marTop w:val="0"/>
                              <w:marBottom w:val="0"/>
                              <w:divBdr>
                                <w:top w:val="none" w:sz="0" w:space="0" w:color="auto"/>
                                <w:left w:val="none" w:sz="0" w:space="0" w:color="auto"/>
                                <w:bottom w:val="none" w:sz="0" w:space="0" w:color="auto"/>
                                <w:right w:val="none" w:sz="0" w:space="0" w:color="auto"/>
                              </w:divBdr>
                            </w:div>
                          </w:divsChild>
                        </w:div>
                        <w:div w:id="420375899">
                          <w:marLeft w:val="0"/>
                          <w:marRight w:val="0"/>
                          <w:marTop w:val="0"/>
                          <w:marBottom w:val="0"/>
                          <w:divBdr>
                            <w:top w:val="none" w:sz="0" w:space="0" w:color="auto"/>
                            <w:left w:val="none" w:sz="0" w:space="0" w:color="auto"/>
                            <w:bottom w:val="none" w:sz="0" w:space="0" w:color="auto"/>
                            <w:right w:val="none" w:sz="0" w:space="0" w:color="auto"/>
                          </w:divBdr>
                          <w:divsChild>
                            <w:div w:id="1583878252">
                              <w:marLeft w:val="0"/>
                              <w:marRight w:val="335"/>
                              <w:marTop w:val="201"/>
                              <w:marBottom w:val="0"/>
                              <w:divBdr>
                                <w:top w:val="none" w:sz="0" w:space="0" w:color="auto"/>
                                <w:left w:val="none" w:sz="0" w:space="0" w:color="auto"/>
                                <w:bottom w:val="none" w:sz="0" w:space="0" w:color="auto"/>
                                <w:right w:val="none" w:sz="0" w:space="0" w:color="auto"/>
                              </w:divBdr>
                              <w:divsChild>
                                <w:div w:id="117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6065">
          <w:marLeft w:val="0"/>
          <w:marRight w:val="0"/>
          <w:marTop w:val="0"/>
          <w:marBottom w:val="0"/>
          <w:divBdr>
            <w:top w:val="none" w:sz="0" w:space="0" w:color="auto"/>
            <w:left w:val="none" w:sz="0" w:space="0" w:color="auto"/>
            <w:bottom w:val="none" w:sz="0" w:space="0" w:color="auto"/>
            <w:right w:val="none" w:sz="0" w:space="0" w:color="auto"/>
          </w:divBdr>
          <w:divsChild>
            <w:div w:id="1206604150">
              <w:marLeft w:val="0"/>
              <w:marRight w:val="0"/>
              <w:marTop w:val="0"/>
              <w:marBottom w:val="0"/>
              <w:divBdr>
                <w:top w:val="none" w:sz="0" w:space="0" w:color="auto"/>
                <w:left w:val="none" w:sz="0" w:space="0" w:color="auto"/>
                <w:bottom w:val="none" w:sz="0" w:space="0" w:color="auto"/>
                <w:right w:val="none" w:sz="0" w:space="0" w:color="auto"/>
              </w:divBdr>
              <w:divsChild>
                <w:div w:id="1203128063">
                  <w:marLeft w:val="0"/>
                  <w:marRight w:val="0"/>
                  <w:marTop w:val="0"/>
                  <w:marBottom w:val="0"/>
                  <w:divBdr>
                    <w:top w:val="none" w:sz="0" w:space="0" w:color="auto"/>
                    <w:left w:val="none" w:sz="0" w:space="0" w:color="auto"/>
                    <w:bottom w:val="none" w:sz="0" w:space="0" w:color="auto"/>
                    <w:right w:val="none" w:sz="0" w:space="0" w:color="auto"/>
                  </w:divBdr>
                  <w:divsChild>
                    <w:div w:id="1378627065">
                      <w:marLeft w:val="0"/>
                      <w:marRight w:val="0"/>
                      <w:marTop w:val="0"/>
                      <w:marBottom w:val="0"/>
                      <w:divBdr>
                        <w:top w:val="none" w:sz="0" w:space="0" w:color="auto"/>
                        <w:left w:val="none" w:sz="0" w:space="0" w:color="auto"/>
                        <w:bottom w:val="none" w:sz="0" w:space="0" w:color="auto"/>
                        <w:right w:val="none" w:sz="0" w:space="0" w:color="auto"/>
                      </w:divBdr>
                      <w:divsChild>
                        <w:div w:id="4293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282">
      <w:bodyDiv w:val="1"/>
      <w:marLeft w:val="0"/>
      <w:marRight w:val="0"/>
      <w:marTop w:val="0"/>
      <w:marBottom w:val="0"/>
      <w:divBdr>
        <w:top w:val="none" w:sz="0" w:space="0" w:color="auto"/>
        <w:left w:val="none" w:sz="0" w:space="0" w:color="auto"/>
        <w:bottom w:val="none" w:sz="0" w:space="0" w:color="auto"/>
        <w:right w:val="none" w:sz="0" w:space="0" w:color="auto"/>
      </w:divBdr>
      <w:divsChild>
        <w:div w:id="1437941538">
          <w:marLeft w:val="0"/>
          <w:marRight w:val="0"/>
          <w:marTop w:val="0"/>
          <w:marBottom w:val="0"/>
          <w:divBdr>
            <w:top w:val="none" w:sz="0" w:space="0" w:color="auto"/>
            <w:left w:val="none" w:sz="0" w:space="0" w:color="auto"/>
            <w:bottom w:val="none" w:sz="0" w:space="0" w:color="auto"/>
            <w:right w:val="none" w:sz="0" w:space="0" w:color="auto"/>
          </w:divBdr>
        </w:div>
        <w:div w:id="218907199">
          <w:marLeft w:val="0"/>
          <w:marRight w:val="0"/>
          <w:marTop w:val="0"/>
          <w:marBottom w:val="0"/>
          <w:divBdr>
            <w:top w:val="none" w:sz="0" w:space="0" w:color="auto"/>
            <w:left w:val="none" w:sz="0" w:space="0" w:color="auto"/>
            <w:bottom w:val="none" w:sz="0" w:space="0" w:color="auto"/>
            <w:right w:val="none" w:sz="0" w:space="0" w:color="auto"/>
          </w:divBdr>
        </w:div>
        <w:div w:id="243993464">
          <w:marLeft w:val="0"/>
          <w:marRight w:val="0"/>
          <w:marTop w:val="0"/>
          <w:marBottom w:val="0"/>
          <w:divBdr>
            <w:top w:val="none" w:sz="0" w:space="0" w:color="auto"/>
            <w:left w:val="none" w:sz="0" w:space="0" w:color="auto"/>
            <w:bottom w:val="none" w:sz="0" w:space="0" w:color="auto"/>
            <w:right w:val="none" w:sz="0" w:space="0" w:color="auto"/>
          </w:divBdr>
        </w:div>
        <w:div w:id="1933783416">
          <w:marLeft w:val="0"/>
          <w:marRight w:val="0"/>
          <w:marTop w:val="0"/>
          <w:marBottom w:val="0"/>
          <w:divBdr>
            <w:top w:val="none" w:sz="0" w:space="0" w:color="auto"/>
            <w:left w:val="none" w:sz="0" w:space="0" w:color="auto"/>
            <w:bottom w:val="none" w:sz="0" w:space="0" w:color="auto"/>
            <w:right w:val="none" w:sz="0" w:space="0" w:color="auto"/>
          </w:divBdr>
        </w:div>
        <w:div w:id="441612972">
          <w:marLeft w:val="0"/>
          <w:marRight w:val="0"/>
          <w:marTop w:val="0"/>
          <w:marBottom w:val="0"/>
          <w:divBdr>
            <w:top w:val="none" w:sz="0" w:space="0" w:color="auto"/>
            <w:left w:val="none" w:sz="0" w:space="0" w:color="auto"/>
            <w:bottom w:val="none" w:sz="0" w:space="0" w:color="auto"/>
            <w:right w:val="none" w:sz="0" w:space="0" w:color="auto"/>
          </w:divBdr>
          <w:divsChild>
            <w:div w:id="1131359880">
              <w:marLeft w:val="-75"/>
              <w:marRight w:val="0"/>
              <w:marTop w:val="30"/>
              <w:marBottom w:val="30"/>
              <w:divBdr>
                <w:top w:val="none" w:sz="0" w:space="0" w:color="auto"/>
                <w:left w:val="none" w:sz="0" w:space="0" w:color="auto"/>
                <w:bottom w:val="none" w:sz="0" w:space="0" w:color="auto"/>
                <w:right w:val="none" w:sz="0" w:space="0" w:color="auto"/>
              </w:divBdr>
              <w:divsChild>
                <w:div w:id="453017325">
                  <w:marLeft w:val="0"/>
                  <w:marRight w:val="0"/>
                  <w:marTop w:val="0"/>
                  <w:marBottom w:val="0"/>
                  <w:divBdr>
                    <w:top w:val="none" w:sz="0" w:space="0" w:color="auto"/>
                    <w:left w:val="none" w:sz="0" w:space="0" w:color="auto"/>
                    <w:bottom w:val="none" w:sz="0" w:space="0" w:color="auto"/>
                    <w:right w:val="none" w:sz="0" w:space="0" w:color="auto"/>
                  </w:divBdr>
                  <w:divsChild>
                    <w:div w:id="1408378203">
                      <w:marLeft w:val="0"/>
                      <w:marRight w:val="0"/>
                      <w:marTop w:val="0"/>
                      <w:marBottom w:val="0"/>
                      <w:divBdr>
                        <w:top w:val="none" w:sz="0" w:space="0" w:color="auto"/>
                        <w:left w:val="none" w:sz="0" w:space="0" w:color="auto"/>
                        <w:bottom w:val="none" w:sz="0" w:space="0" w:color="auto"/>
                        <w:right w:val="none" w:sz="0" w:space="0" w:color="auto"/>
                      </w:divBdr>
                    </w:div>
                  </w:divsChild>
                </w:div>
                <w:div w:id="1686901780">
                  <w:marLeft w:val="0"/>
                  <w:marRight w:val="0"/>
                  <w:marTop w:val="0"/>
                  <w:marBottom w:val="0"/>
                  <w:divBdr>
                    <w:top w:val="none" w:sz="0" w:space="0" w:color="auto"/>
                    <w:left w:val="none" w:sz="0" w:space="0" w:color="auto"/>
                    <w:bottom w:val="none" w:sz="0" w:space="0" w:color="auto"/>
                    <w:right w:val="none" w:sz="0" w:space="0" w:color="auto"/>
                  </w:divBdr>
                  <w:divsChild>
                    <w:div w:id="1920629304">
                      <w:marLeft w:val="0"/>
                      <w:marRight w:val="0"/>
                      <w:marTop w:val="0"/>
                      <w:marBottom w:val="0"/>
                      <w:divBdr>
                        <w:top w:val="none" w:sz="0" w:space="0" w:color="auto"/>
                        <w:left w:val="none" w:sz="0" w:space="0" w:color="auto"/>
                        <w:bottom w:val="none" w:sz="0" w:space="0" w:color="auto"/>
                        <w:right w:val="none" w:sz="0" w:space="0" w:color="auto"/>
                      </w:divBdr>
                    </w:div>
                  </w:divsChild>
                </w:div>
                <w:div w:id="1262487829">
                  <w:marLeft w:val="0"/>
                  <w:marRight w:val="0"/>
                  <w:marTop w:val="0"/>
                  <w:marBottom w:val="0"/>
                  <w:divBdr>
                    <w:top w:val="none" w:sz="0" w:space="0" w:color="auto"/>
                    <w:left w:val="none" w:sz="0" w:space="0" w:color="auto"/>
                    <w:bottom w:val="none" w:sz="0" w:space="0" w:color="auto"/>
                    <w:right w:val="none" w:sz="0" w:space="0" w:color="auto"/>
                  </w:divBdr>
                  <w:divsChild>
                    <w:div w:id="1042369109">
                      <w:marLeft w:val="0"/>
                      <w:marRight w:val="0"/>
                      <w:marTop w:val="0"/>
                      <w:marBottom w:val="0"/>
                      <w:divBdr>
                        <w:top w:val="none" w:sz="0" w:space="0" w:color="auto"/>
                        <w:left w:val="none" w:sz="0" w:space="0" w:color="auto"/>
                        <w:bottom w:val="none" w:sz="0" w:space="0" w:color="auto"/>
                        <w:right w:val="none" w:sz="0" w:space="0" w:color="auto"/>
                      </w:divBdr>
                    </w:div>
                  </w:divsChild>
                </w:div>
                <w:div w:id="1261177041">
                  <w:marLeft w:val="0"/>
                  <w:marRight w:val="0"/>
                  <w:marTop w:val="0"/>
                  <w:marBottom w:val="0"/>
                  <w:divBdr>
                    <w:top w:val="none" w:sz="0" w:space="0" w:color="auto"/>
                    <w:left w:val="none" w:sz="0" w:space="0" w:color="auto"/>
                    <w:bottom w:val="none" w:sz="0" w:space="0" w:color="auto"/>
                    <w:right w:val="none" w:sz="0" w:space="0" w:color="auto"/>
                  </w:divBdr>
                  <w:divsChild>
                    <w:div w:id="18275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4490">
          <w:marLeft w:val="0"/>
          <w:marRight w:val="0"/>
          <w:marTop w:val="0"/>
          <w:marBottom w:val="0"/>
          <w:divBdr>
            <w:top w:val="none" w:sz="0" w:space="0" w:color="auto"/>
            <w:left w:val="none" w:sz="0" w:space="0" w:color="auto"/>
            <w:bottom w:val="none" w:sz="0" w:space="0" w:color="auto"/>
            <w:right w:val="none" w:sz="0" w:space="0" w:color="auto"/>
          </w:divBdr>
        </w:div>
        <w:div w:id="1581481220">
          <w:marLeft w:val="0"/>
          <w:marRight w:val="0"/>
          <w:marTop w:val="0"/>
          <w:marBottom w:val="0"/>
          <w:divBdr>
            <w:top w:val="none" w:sz="0" w:space="0" w:color="auto"/>
            <w:left w:val="none" w:sz="0" w:space="0" w:color="auto"/>
            <w:bottom w:val="none" w:sz="0" w:space="0" w:color="auto"/>
            <w:right w:val="none" w:sz="0" w:space="0" w:color="auto"/>
          </w:divBdr>
        </w:div>
        <w:div w:id="498153642">
          <w:marLeft w:val="0"/>
          <w:marRight w:val="0"/>
          <w:marTop w:val="0"/>
          <w:marBottom w:val="0"/>
          <w:divBdr>
            <w:top w:val="none" w:sz="0" w:space="0" w:color="auto"/>
            <w:left w:val="none" w:sz="0" w:space="0" w:color="auto"/>
            <w:bottom w:val="none" w:sz="0" w:space="0" w:color="auto"/>
            <w:right w:val="none" w:sz="0" w:space="0" w:color="auto"/>
          </w:divBdr>
          <w:divsChild>
            <w:div w:id="389230940">
              <w:marLeft w:val="-75"/>
              <w:marRight w:val="0"/>
              <w:marTop w:val="30"/>
              <w:marBottom w:val="30"/>
              <w:divBdr>
                <w:top w:val="none" w:sz="0" w:space="0" w:color="auto"/>
                <w:left w:val="none" w:sz="0" w:space="0" w:color="auto"/>
                <w:bottom w:val="none" w:sz="0" w:space="0" w:color="auto"/>
                <w:right w:val="none" w:sz="0" w:space="0" w:color="auto"/>
              </w:divBdr>
              <w:divsChild>
                <w:div w:id="1352756896">
                  <w:marLeft w:val="0"/>
                  <w:marRight w:val="0"/>
                  <w:marTop w:val="0"/>
                  <w:marBottom w:val="0"/>
                  <w:divBdr>
                    <w:top w:val="none" w:sz="0" w:space="0" w:color="auto"/>
                    <w:left w:val="none" w:sz="0" w:space="0" w:color="auto"/>
                    <w:bottom w:val="none" w:sz="0" w:space="0" w:color="auto"/>
                    <w:right w:val="none" w:sz="0" w:space="0" w:color="auto"/>
                  </w:divBdr>
                  <w:divsChild>
                    <w:div w:id="580066479">
                      <w:marLeft w:val="0"/>
                      <w:marRight w:val="0"/>
                      <w:marTop w:val="0"/>
                      <w:marBottom w:val="0"/>
                      <w:divBdr>
                        <w:top w:val="none" w:sz="0" w:space="0" w:color="auto"/>
                        <w:left w:val="none" w:sz="0" w:space="0" w:color="auto"/>
                        <w:bottom w:val="none" w:sz="0" w:space="0" w:color="auto"/>
                        <w:right w:val="none" w:sz="0" w:space="0" w:color="auto"/>
                      </w:divBdr>
                    </w:div>
                    <w:div w:id="2123453941">
                      <w:marLeft w:val="0"/>
                      <w:marRight w:val="0"/>
                      <w:marTop w:val="0"/>
                      <w:marBottom w:val="0"/>
                      <w:divBdr>
                        <w:top w:val="none" w:sz="0" w:space="0" w:color="auto"/>
                        <w:left w:val="none" w:sz="0" w:space="0" w:color="auto"/>
                        <w:bottom w:val="none" w:sz="0" w:space="0" w:color="auto"/>
                        <w:right w:val="none" w:sz="0" w:space="0" w:color="auto"/>
                      </w:divBdr>
                    </w:div>
                    <w:div w:id="996567343">
                      <w:marLeft w:val="0"/>
                      <w:marRight w:val="0"/>
                      <w:marTop w:val="0"/>
                      <w:marBottom w:val="0"/>
                      <w:divBdr>
                        <w:top w:val="none" w:sz="0" w:space="0" w:color="auto"/>
                        <w:left w:val="none" w:sz="0" w:space="0" w:color="auto"/>
                        <w:bottom w:val="none" w:sz="0" w:space="0" w:color="auto"/>
                        <w:right w:val="none" w:sz="0" w:space="0" w:color="auto"/>
                      </w:divBdr>
                    </w:div>
                  </w:divsChild>
                </w:div>
                <w:div w:id="1549494304">
                  <w:marLeft w:val="0"/>
                  <w:marRight w:val="0"/>
                  <w:marTop w:val="0"/>
                  <w:marBottom w:val="0"/>
                  <w:divBdr>
                    <w:top w:val="none" w:sz="0" w:space="0" w:color="auto"/>
                    <w:left w:val="none" w:sz="0" w:space="0" w:color="auto"/>
                    <w:bottom w:val="none" w:sz="0" w:space="0" w:color="auto"/>
                    <w:right w:val="none" w:sz="0" w:space="0" w:color="auto"/>
                  </w:divBdr>
                  <w:divsChild>
                    <w:div w:id="256325661">
                      <w:marLeft w:val="0"/>
                      <w:marRight w:val="0"/>
                      <w:marTop w:val="0"/>
                      <w:marBottom w:val="0"/>
                      <w:divBdr>
                        <w:top w:val="none" w:sz="0" w:space="0" w:color="auto"/>
                        <w:left w:val="none" w:sz="0" w:space="0" w:color="auto"/>
                        <w:bottom w:val="none" w:sz="0" w:space="0" w:color="auto"/>
                        <w:right w:val="none" w:sz="0" w:space="0" w:color="auto"/>
                      </w:divBdr>
                    </w:div>
                    <w:div w:id="1130396584">
                      <w:marLeft w:val="0"/>
                      <w:marRight w:val="0"/>
                      <w:marTop w:val="0"/>
                      <w:marBottom w:val="0"/>
                      <w:divBdr>
                        <w:top w:val="none" w:sz="0" w:space="0" w:color="auto"/>
                        <w:left w:val="none" w:sz="0" w:space="0" w:color="auto"/>
                        <w:bottom w:val="none" w:sz="0" w:space="0" w:color="auto"/>
                        <w:right w:val="none" w:sz="0" w:space="0" w:color="auto"/>
                      </w:divBdr>
                    </w:div>
                    <w:div w:id="357126996">
                      <w:marLeft w:val="0"/>
                      <w:marRight w:val="0"/>
                      <w:marTop w:val="0"/>
                      <w:marBottom w:val="0"/>
                      <w:divBdr>
                        <w:top w:val="none" w:sz="0" w:space="0" w:color="auto"/>
                        <w:left w:val="none" w:sz="0" w:space="0" w:color="auto"/>
                        <w:bottom w:val="none" w:sz="0" w:space="0" w:color="auto"/>
                        <w:right w:val="none" w:sz="0" w:space="0" w:color="auto"/>
                      </w:divBdr>
                    </w:div>
                  </w:divsChild>
                </w:div>
                <w:div w:id="1627200564">
                  <w:marLeft w:val="0"/>
                  <w:marRight w:val="0"/>
                  <w:marTop w:val="0"/>
                  <w:marBottom w:val="0"/>
                  <w:divBdr>
                    <w:top w:val="none" w:sz="0" w:space="0" w:color="auto"/>
                    <w:left w:val="none" w:sz="0" w:space="0" w:color="auto"/>
                    <w:bottom w:val="none" w:sz="0" w:space="0" w:color="auto"/>
                    <w:right w:val="none" w:sz="0" w:space="0" w:color="auto"/>
                  </w:divBdr>
                  <w:divsChild>
                    <w:div w:id="1254314150">
                      <w:marLeft w:val="0"/>
                      <w:marRight w:val="0"/>
                      <w:marTop w:val="0"/>
                      <w:marBottom w:val="0"/>
                      <w:divBdr>
                        <w:top w:val="none" w:sz="0" w:space="0" w:color="auto"/>
                        <w:left w:val="none" w:sz="0" w:space="0" w:color="auto"/>
                        <w:bottom w:val="none" w:sz="0" w:space="0" w:color="auto"/>
                        <w:right w:val="none" w:sz="0" w:space="0" w:color="auto"/>
                      </w:divBdr>
                    </w:div>
                    <w:div w:id="433523308">
                      <w:marLeft w:val="0"/>
                      <w:marRight w:val="0"/>
                      <w:marTop w:val="0"/>
                      <w:marBottom w:val="0"/>
                      <w:divBdr>
                        <w:top w:val="none" w:sz="0" w:space="0" w:color="auto"/>
                        <w:left w:val="none" w:sz="0" w:space="0" w:color="auto"/>
                        <w:bottom w:val="none" w:sz="0" w:space="0" w:color="auto"/>
                        <w:right w:val="none" w:sz="0" w:space="0" w:color="auto"/>
                      </w:divBdr>
                    </w:div>
                  </w:divsChild>
                </w:div>
                <w:div w:id="446237697">
                  <w:marLeft w:val="0"/>
                  <w:marRight w:val="0"/>
                  <w:marTop w:val="0"/>
                  <w:marBottom w:val="0"/>
                  <w:divBdr>
                    <w:top w:val="none" w:sz="0" w:space="0" w:color="auto"/>
                    <w:left w:val="none" w:sz="0" w:space="0" w:color="auto"/>
                    <w:bottom w:val="none" w:sz="0" w:space="0" w:color="auto"/>
                    <w:right w:val="none" w:sz="0" w:space="0" w:color="auto"/>
                  </w:divBdr>
                  <w:divsChild>
                    <w:div w:id="353044069">
                      <w:marLeft w:val="0"/>
                      <w:marRight w:val="0"/>
                      <w:marTop w:val="0"/>
                      <w:marBottom w:val="0"/>
                      <w:divBdr>
                        <w:top w:val="none" w:sz="0" w:space="0" w:color="auto"/>
                        <w:left w:val="none" w:sz="0" w:space="0" w:color="auto"/>
                        <w:bottom w:val="none" w:sz="0" w:space="0" w:color="auto"/>
                        <w:right w:val="none" w:sz="0" w:space="0" w:color="auto"/>
                      </w:divBdr>
                    </w:div>
                    <w:div w:id="15902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7108">
          <w:marLeft w:val="0"/>
          <w:marRight w:val="0"/>
          <w:marTop w:val="0"/>
          <w:marBottom w:val="0"/>
          <w:divBdr>
            <w:top w:val="none" w:sz="0" w:space="0" w:color="auto"/>
            <w:left w:val="none" w:sz="0" w:space="0" w:color="auto"/>
            <w:bottom w:val="none" w:sz="0" w:space="0" w:color="auto"/>
            <w:right w:val="none" w:sz="0" w:space="0" w:color="auto"/>
          </w:divBdr>
        </w:div>
        <w:div w:id="1693342405">
          <w:marLeft w:val="0"/>
          <w:marRight w:val="0"/>
          <w:marTop w:val="0"/>
          <w:marBottom w:val="0"/>
          <w:divBdr>
            <w:top w:val="none" w:sz="0" w:space="0" w:color="auto"/>
            <w:left w:val="none" w:sz="0" w:space="0" w:color="auto"/>
            <w:bottom w:val="none" w:sz="0" w:space="0" w:color="auto"/>
            <w:right w:val="none" w:sz="0" w:space="0" w:color="auto"/>
          </w:divBdr>
        </w:div>
        <w:div w:id="1429038673">
          <w:marLeft w:val="0"/>
          <w:marRight w:val="0"/>
          <w:marTop w:val="0"/>
          <w:marBottom w:val="0"/>
          <w:divBdr>
            <w:top w:val="none" w:sz="0" w:space="0" w:color="auto"/>
            <w:left w:val="none" w:sz="0" w:space="0" w:color="auto"/>
            <w:bottom w:val="none" w:sz="0" w:space="0" w:color="auto"/>
            <w:right w:val="none" w:sz="0" w:space="0" w:color="auto"/>
          </w:divBdr>
        </w:div>
        <w:div w:id="1514688716">
          <w:marLeft w:val="0"/>
          <w:marRight w:val="0"/>
          <w:marTop w:val="0"/>
          <w:marBottom w:val="0"/>
          <w:divBdr>
            <w:top w:val="none" w:sz="0" w:space="0" w:color="auto"/>
            <w:left w:val="none" w:sz="0" w:space="0" w:color="auto"/>
            <w:bottom w:val="none" w:sz="0" w:space="0" w:color="auto"/>
            <w:right w:val="none" w:sz="0" w:space="0" w:color="auto"/>
          </w:divBdr>
        </w:div>
        <w:div w:id="1254126541">
          <w:marLeft w:val="0"/>
          <w:marRight w:val="0"/>
          <w:marTop w:val="0"/>
          <w:marBottom w:val="0"/>
          <w:divBdr>
            <w:top w:val="none" w:sz="0" w:space="0" w:color="auto"/>
            <w:left w:val="none" w:sz="0" w:space="0" w:color="auto"/>
            <w:bottom w:val="none" w:sz="0" w:space="0" w:color="auto"/>
            <w:right w:val="none" w:sz="0" w:space="0" w:color="auto"/>
          </w:divBdr>
        </w:div>
        <w:div w:id="715659401">
          <w:marLeft w:val="0"/>
          <w:marRight w:val="0"/>
          <w:marTop w:val="0"/>
          <w:marBottom w:val="0"/>
          <w:divBdr>
            <w:top w:val="none" w:sz="0" w:space="0" w:color="auto"/>
            <w:left w:val="none" w:sz="0" w:space="0" w:color="auto"/>
            <w:bottom w:val="none" w:sz="0" w:space="0" w:color="auto"/>
            <w:right w:val="none" w:sz="0" w:space="0" w:color="auto"/>
          </w:divBdr>
        </w:div>
        <w:div w:id="1589461967">
          <w:marLeft w:val="0"/>
          <w:marRight w:val="0"/>
          <w:marTop w:val="0"/>
          <w:marBottom w:val="0"/>
          <w:divBdr>
            <w:top w:val="none" w:sz="0" w:space="0" w:color="auto"/>
            <w:left w:val="none" w:sz="0" w:space="0" w:color="auto"/>
            <w:bottom w:val="none" w:sz="0" w:space="0" w:color="auto"/>
            <w:right w:val="none" w:sz="0" w:space="0" w:color="auto"/>
          </w:divBdr>
        </w:div>
        <w:div w:id="1936668754">
          <w:marLeft w:val="0"/>
          <w:marRight w:val="0"/>
          <w:marTop w:val="0"/>
          <w:marBottom w:val="0"/>
          <w:divBdr>
            <w:top w:val="none" w:sz="0" w:space="0" w:color="auto"/>
            <w:left w:val="none" w:sz="0" w:space="0" w:color="auto"/>
            <w:bottom w:val="none" w:sz="0" w:space="0" w:color="auto"/>
            <w:right w:val="none" w:sz="0" w:space="0" w:color="auto"/>
          </w:divBdr>
        </w:div>
        <w:div w:id="987396970">
          <w:marLeft w:val="0"/>
          <w:marRight w:val="0"/>
          <w:marTop w:val="0"/>
          <w:marBottom w:val="0"/>
          <w:divBdr>
            <w:top w:val="none" w:sz="0" w:space="0" w:color="auto"/>
            <w:left w:val="none" w:sz="0" w:space="0" w:color="auto"/>
            <w:bottom w:val="none" w:sz="0" w:space="0" w:color="auto"/>
            <w:right w:val="none" w:sz="0" w:space="0" w:color="auto"/>
          </w:divBdr>
        </w:div>
        <w:div w:id="1109353915">
          <w:marLeft w:val="0"/>
          <w:marRight w:val="0"/>
          <w:marTop w:val="0"/>
          <w:marBottom w:val="0"/>
          <w:divBdr>
            <w:top w:val="none" w:sz="0" w:space="0" w:color="auto"/>
            <w:left w:val="none" w:sz="0" w:space="0" w:color="auto"/>
            <w:bottom w:val="none" w:sz="0" w:space="0" w:color="auto"/>
            <w:right w:val="none" w:sz="0" w:space="0" w:color="auto"/>
          </w:divBdr>
        </w:div>
        <w:div w:id="1321084500">
          <w:marLeft w:val="0"/>
          <w:marRight w:val="0"/>
          <w:marTop w:val="0"/>
          <w:marBottom w:val="0"/>
          <w:divBdr>
            <w:top w:val="none" w:sz="0" w:space="0" w:color="auto"/>
            <w:left w:val="none" w:sz="0" w:space="0" w:color="auto"/>
            <w:bottom w:val="none" w:sz="0" w:space="0" w:color="auto"/>
            <w:right w:val="none" w:sz="0" w:space="0" w:color="auto"/>
          </w:divBdr>
        </w:div>
        <w:div w:id="1723866832">
          <w:marLeft w:val="0"/>
          <w:marRight w:val="0"/>
          <w:marTop w:val="0"/>
          <w:marBottom w:val="0"/>
          <w:divBdr>
            <w:top w:val="none" w:sz="0" w:space="0" w:color="auto"/>
            <w:left w:val="none" w:sz="0" w:space="0" w:color="auto"/>
            <w:bottom w:val="none" w:sz="0" w:space="0" w:color="auto"/>
            <w:right w:val="none" w:sz="0" w:space="0" w:color="auto"/>
          </w:divBdr>
        </w:div>
        <w:div w:id="314796562">
          <w:marLeft w:val="0"/>
          <w:marRight w:val="0"/>
          <w:marTop w:val="0"/>
          <w:marBottom w:val="0"/>
          <w:divBdr>
            <w:top w:val="none" w:sz="0" w:space="0" w:color="auto"/>
            <w:left w:val="none" w:sz="0" w:space="0" w:color="auto"/>
            <w:bottom w:val="none" w:sz="0" w:space="0" w:color="auto"/>
            <w:right w:val="none" w:sz="0" w:space="0" w:color="auto"/>
          </w:divBdr>
        </w:div>
        <w:div w:id="1384718264">
          <w:marLeft w:val="0"/>
          <w:marRight w:val="0"/>
          <w:marTop w:val="0"/>
          <w:marBottom w:val="0"/>
          <w:divBdr>
            <w:top w:val="none" w:sz="0" w:space="0" w:color="auto"/>
            <w:left w:val="none" w:sz="0" w:space="0" w:color="auto"/>
            <w:bottom w:val="none" w:sz="0" w:space="0" w:color="auto"/>
            <w:right w:val="none" w:sz="0" w:space="0" w:color="auto"/>
          </w:divBdr>
        </w:div>
        <w:div w:id="1924559849">
          <w:marLeft w:val="0"/>
          <w:marRight w:val="0"/>
          <w:marTop w:val="0"/>
          <w:marBottom w:val="0"/>
          <w:divBdr>
            <w:top w:val="none" w:sz="0" w:space="0" w:color="auto"/>
            <w:left w:val="none" w:sz="0" w:space="0" w:color="auto"/>
            <w:bottom w:val="none" w:sz="0" w:space="0" w:color="auto"/>
            <w:right w:val="none" w:sz="0" w:space="0" w:color="auto"/>
          </w:divBdr>
        </w:div>
        <w:div w:id="1329794255">
          <w:marLeft w:val="0"/>
          <w:marRight w:val="0"/>
          <w:marTop w:val="0"/>
          <w:marBottom w:val="0"/>
          <w:divBdr>
            <w:top w:val="none" w:sz="0" w:space="0" w:color="auto"/>
            <w:left w:val="none" w:sz="0" w:space="0" w:color="auto"/>
            <w:bottom w:val="none" w:sz="0" w:space="0" w:color="auto"/>
            <w:right w:val="none" w:sz="0" w:space="0" w:color="auto"/>
          </w:divBdr>
        </w:div>
        <w:div w:id="1940261385">
          <w:marLeft w:val="0"/>
          <w:marRight w:val="0"/>
          <w:marTop w:val="0"/>
          <w:marBottom w:val="0"/>
          <w:divBdr>
            <w:top w:val="none" w:sz="0" w:space="0" w:color="auto"/>
            <w:left w:val="none" w:sz="0" w:space="0" w:color="auto"/>
            <w:bottom w:val="none" w:sz="0" w:space="0" w:color="auto"/>
            <w:right w:val="none" w:sz="0" w:space="0" w:color="auto"/>
          </w:divBdr>
        </w:div>
        <w:div w:id="152188633">
          <w:marLeft w:val="0"/>
          <w:marRight w:val="0"/>
          <w:marTop w:val="0"/>
          <w:marBottom w:val="0"/>
          <w:divBdr>
            <w:top w:val="none" w:sz="0" w:space="0" w:color="auto"/>
            <w:left w:val="none" w:sz="0" w:space="0" w:color="auto"/>
            <w:bottom w:val="none" w:sz="0" w:space="0" w:color="auto"/>
            <w:right w:val="none" w:sz="0" w:space="0" w:color="auto"/>
          </w:divBdr>
        </w:div>
        <w:div w:id="914438479">
          <w:marLeft w:val="0"/>
          <w:marRight w:val="0"/>
          <w:marTop w:val="0"/>
          <w:marBottom w:val="0"/>
          <w:divBdr>
            <w:top w:val="none" w:sz="0" w:space="0" w:color="auto"/>
            <w:left w:val="none" w:sz="0" w:space="0" w:color="auto"/>
            <w:bottom w:val="none" w:sz="0" w:space="0" w:color="auto"/>
            <w:right w:val="none" w:sz="0" w:space="0" w:color="auto"/>
          </w:divBdr>
        </w:div>
        <w:div w:id="692345024">
          <w:marLeft w:val="0"/>
          <w:marRight w:val="0"/>
          <w:marTop w:val="0"/>
          <w:marBottom w:val="0"/>
          <w:divBdr>
            <w:top w:val="none" w:sz="0" w:space="0" w:color="auto"/>
            <w:left w:val="none" w:sz="0" w:space="0" w:color="auto"/>
            <w:bottom w:val="none" w:sz="0" w:space="0" w:color="auto"/>
            <w:right w:val="none" w:sz="0" w:space="0" w:color="auto"/>
          </w:divBdr>
        </w:div>
      </w:divsChild>
    </w:div>
    <w:div w:id="2080518092">
      <w:bodyDiv w:val="1"/>
      <w:marLeft w:val="0"/>
      <w:marRight w:val="0"/>
      <w:marTop w:val="0"/>
      <w:marBottom w:val="0"/>
      <w:divBdr>
        <w:top w:val="none" w:sz="0" w:space="0" w:color="auto"/>
        <w:left w:val="none" w:sz="0" w:space="0" w:color="auto"/>
        <w:bottom w:val="none" w:sz="0" w:space="0" w:color="auto"/>
        <w:right w:val="none" w:sz="0" w:space="0" w:color="auto"/>
      </w:divBdr>
      <w:divsChild>
        <w:div w:id="598637929">
          <w:marLeft w:val="0"/>
          <w:marRight w:val="0"/>
          <w:marTop w:val="0"/>
          <w:marBottom w:val="0"/>
          <w:divBdr>
            <w:top w:val="none" w:sz="0" w:space="0" w:color="auto"/>
            <w:left w:val="none" w:sz="0" w:space="0" w:color="auto"/>
            <w:bottom w:val="none" w:sz="0" w:space="0" w:color="auto"/>
            <w:right w:val="none" w:sz="0" w:space="0" w:color="auto"/>
          </w:divBdr>
          <w:divsChild>
            <w:div w:id="1685133845">
              <w:marLeft w:val="0"/>
              <w:marRight w:val="0"/>
              <w:marTop w:val="0"/>
              <w:marBottom w:val="0"/>
              <w:divBdr>
                <w:top w:val="none" w:sz="0" w:space="0" w:color="auto"/>
                <w:left w:val="none" w:sz="0" w:space="0" w:color="auto"/>
                <w:bottom w:val="none" w:sz="0" w:space="0" w:color="auto"/>
                <w:right w:val="none" w:sz="0" w:space="0" w:color="auto"/>
              </w:divBdr>
              <w:divsChild>
                <w:div w:id="1579711326">
                  <w:marLeft w:val="0"/>
                  <w:marRight w:val="0"/>
                  <w:marTop w:val="0"/>
                  <w:marBottom w:val="0"/>
                  <w:divBdr>
                    <w:top w:val="none" w:sz="0" w:space="0" w:color="auto"/>
                    <w:left w:val="none" w:sz="0" w:space="0" w:color="auto"/>
                    <w:bottom w:val="none" w:sz="0" w:space="0" w:color="auto"/>
                    <w:right w:val="none" w:sz="0" w:space="0" w:color="auto"/>
                  </w:divBdr>
                  <w:divsChild>
                    <w:div w:id="1158687262">
                      <w:marLeft w:val="0"/>
                      <w:marRight w:val="0"/>
                      <w:marTop w:val="0"/>
                      <w:marBottom w:val="0"/>
                      <w:divBdr>
                        <w:top w:val="none" w:sz="0" w:space="0" w:color="auto"/>
                        <w:left w:val="none" w:sz="0" w:space="0" w:color="auto"/>
                        <w:bottom w:val="none" w:sz="0" w:space="0" w:color="auto"/>
                        <w:right w:val="none" w:sz="0" w:space="0" w:color="auto"/>
                      </w:divBdr>
                      <w:divsChild>
                        <w:div w:id="319696253">
                          <w:marLeft w:val="0"/>
                          <w:marRight w:val="0"/>
                          <w:marTop w:val="0"/>
                          <w:marBottom w:val="0"/>
                          <w:divBdr>
                            <w:top w:val="none" w:sz="0" w:space="0" w:color="auto"/>
                            <w:left w:val="none" w:sz="0" w:space="0" w:color="auto"/>
                            <w:bottom w:val="none" w:sz="0" w:space="0" w:color="auto"/>
                            <w:right w:val="none" w:sz="0" w:space="0" w:color="auto"/>
                          </w:divBdr>
                          <w:divsChild>
                            <w:div w:id="2027976800">
                              <w:marLeft w:val="0"/>
                              <w:marRight w:val="0"/>
                              <w:marTop w:val="0"/>
                              <w:marBottom w:val="0"/>
                              <w:divBdr>
                                <w:top w:val="none" w:sz="0" w:space="0" w:color="auto"/>
                                <w:left w:val="none" w:sz="0" w:space="0" w:color="auto"/>
                                <w:bottom w:val="none" w:sz="0" w:space="0" w:color="auto"/>
                                <w:right w:val="none" w:sz="0" w:space="0" w:color="auto"/>
                              </w:divBdr>
                            </w:div>
                            <w:div w:id="457258378">
                              <w:marLeft w:val="0"/>
                              <w:marRight w:val="0"/>
                              <w:marTop w:val="0"/>
                              <w:marBottom w:val="0"/>
                              <w:divBdr>
                                <w:top w:val="none" w:sz="0" w:space="0" w:color="auto"/>
                                <w:left w:val="none" w:sz="0" w:space="0" w:color="auto"/>
                                <w:bottom w:val="none" w:sz="0" w:space="0" w:color="auto"/>
                                <w:right w:val="none" w:sz="0" w:space="0" w:color="auto"/>
                              </w:divBdr>
                            </w:div>
                          </w:divsChild>
                        </w:div>
                        <w:div w:id="1686245282">
                          <w:marLeft w:val="0"/>
                          <w:marRight w:val="0"/>
                          <w:marTop w:val="0"/>
                          <w:marBottom w:val="0"/>
                          <w:divBdr>
                            <w:top w:val="none" w:sz="0" w:space="0" w:color="auto"/>
                            <w:left w:val="none" w:sz="0" w:space="0" w:color="auto"/>
                            <w:bottom w:val="none" w:sz="0" w:space="0" w:color="auto"/>
                            <w:right w:val="none" w:sz="0" w:space="0" w:color="auto"/>
                          </w:divBdr>
                          <w:divsChild>
                            <w:div w:id="889419683">
                              <w:marLeft w:val="0"/>
                              <w:marRight w:val="335"/>
                              <w:marTop w:val="201"/>
                              <w:marBottom w:val="0"/>
                              <w:divBdr>
                                <w:top w:val="none" w:sz="0" w:space="0" w:color="auto"/>
                                <w:left w:val="none" w:sz="0" w:space="0" w:color="auto"/>
                                <w:bottom w:val="none" w:sz="0" w:space="0" w:color="auto"/>
                                <w:right w:val="none" w:sz="0" w:space="0" w:color="auto"/>
                              </w:divBdr>
                              <w:divsChild>
                                <w:div w:id="58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194">
          <w:marLeft w:val="0"/>
          <w:marRight w:val="0"/>
          <w:marTop w:val="0"/>
          <w:marBottom w:val="0"/>
          <w:divBdr>
            <w:top w:val="none" w:sz="0" w:space="0" w:color="auto"/>
            <w:left w:val="none" w:sz="0" w:space="0" w:color="auto"/>
            <w:bottom w:val="none" w:sz="0" w:space="0" w:color="auto"/>
            <w:right w:val="none" w:sz="0" w:space="0" w:color="auto"/>
          </w:divBdr>
          <w:divsChild>
            <w:div w:id="2135319963">
              <w:marLeft w:val="0"/>
              <w:marRight w:val="0"/>
              <w:marTop w:val="0"/>
              <w:marBottom w:val="0"/>
              <w:divBdr>
                <w:top w:val="none" w:sz="0" w:space="0" w:color="auto"/>
                <w:left w:val="none" w:sz="0" w:space="0" w:color="auto"/>
                <w:bottom w:val="none" w:sz="0" w:space="0" w:color="auto"/>
                <w:right w:val="none" w:sz="0" w:space="0" w:color="auto"/>
              </w:divBdr>
              <w:divsChild>
                <w:div w:id="827985414">
                  <w:marLeft w:val="0"/>
                  <w:marRight w:val="0"/>
                  <w:marTop w:val="0"/>
                  <w:marBottom w:val="0"/>
                  <w:divBdr>
                    <w:top w:val="none" w:sz="0" w:space="0" w:color="auto"/>
                    <w:left w:val="none" w:sz="0" w:space="0" w:color="auto"/>
                    <w:bottom w:val="none" w:sz="0" w:space="0" w:color="auto"/>
                    <w:right w:val="none" w:sz="0" w:space="0" w:color="auto"/>
                  </w:divBdr>
                  <w:divsChild>
                    <w:div w:id="249512315">
                      <w:marLeft w:val="0"/>
                      <w:marRight w:val="0"/>
                      <w:marTop w:val="0"/>
                      <w:marBottom w:val="0"/>
                      <w:divBdr>
                        <w:top w:val="none" w:sz="0" w:space="0" w:color="auto"/>
                        <w:left w:val="none" w:sz="0" w:space="0" w:color="auto"/>
                        <w:bottom w:val="none" w:sz="0" w:space="0" w:color="auto"/>
                        <w:right w:val="none" w:sz="0" w:space="0" w:color="auto"/>
                      </w:divBdr>
                      <w:divsChild>
                        <w:div w:id="1703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DF0E0-4CD7-400B-A083-CC181675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2135</Words>
  <Characters>12176</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Usenko</cp:lastModifiedBy>
  <cp:revision>17</cp:revision>
  <cp:lastPrinted>2019-07-23T14:55:00Z</cp:lastPrinted>
  <dcterms:created xsi:type="dcterms:W3CDTF">2019-10-07T08:32:00Z</dcterms:created>
  <dcterms:modified xsi:type="dcterms:W3CDTF">2019-10-07T10:21:00Z</dcterms:modified>
</cp:coreProperties>
</file>